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E56C0" w14:textId="7676D1E6" w:rsidR="0091685B" w:rsidRDefault="0091685B" w:rsidP="0091685B">
      <w:pPr>
        <w:pStyle w:val="Subtitle"/>
        <w:rPr>
          <w:noProof/>
        </w:rPr>
      </w:pPr>
      <w:r>
        <w:rPr>
          <w:noProof/>
        </w:rPr>
        <w:drawing>
          <wp:inline distT="0" distB="0" distL="0" distR="0" wp14:anchorId="02856A91" wp14:editId="526B3902">
            <wp:extent cx="5943600" cy="7686675"/>
            <wp:effectExtent l="0" t="0" r="0" b="9525"/>
            <wp:docPr id="6" name="Picture 6" descr="C:\Users\btd1355\AppData\Local\Microsoft\Windows\INetCache\IE\ZTEASR9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d1355\AppData\Local\Microsoft\Windows\INetCache\IE\ZTEASR98\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p>
    <w:p w14:paraId="6ABF1DE1" w14:textId="3E6E3905" w:rsidR="00881DB8" w:rsidRDefault="00620E3A" w:rsidP="0091685B">
      <w:pPr>
        <w:pStyle w:val="Subtitle"/>
      </w:pPr>
      <w:r>
        <w:t>Hosted by Mill Creek Practical Shooting League</w:t>
      </w:r>
    </w:p>
    <w:p w14:paraId="6ABF1DE2" w14:textId="77777777" w:rsidR="00881DB8" w:rsidRDefault="00881DB8" w:rsidP="00881DB8">
      <w:pPr>
        <w:pStyle w:val="Subtitle"/>
      </w:pPr>
      <w:r>
        <w:t>Desoto, Kansas</w:t>
      </w:r>
    </w:p>
    <w:p w14:paraId="6ABF1DE3" w14:textId="2368E95E" w:rsidR="00321CFD" w:rsidRPr="00321CFD" w:rsidRDefault="00881DB8" w:rsidP="00881DB8">
      <w:pPr>
        <w:jc w:val="center"/>
        <w:rPr>
          <w:b/>
          <w:sz w:val="40"/>
          <w:szCs w:val="40"/>
        </w:rPr>
      </w:pPr>
      <w:r>
        <w:br w:type="page"/>
      </w:r>
      <w:r w:rsidRPr="00321CFD">
        <w:rPr>
          <w:b/>
          <w:sz w:val="40"/>
          <w:szCs w:val="40"/>
        </w:rPr>
        <w:lastRenderedPageBreak/>
        <w:t>20</w:t>
      </w:r>
      <w:r w:rsidR="00123ACC">
        <w:rPr>
          <w:b/>
          <w:sz w:val="40"/>
          <w:szCs w:val="40"/>
        </w:rPr>
        <w:t>20</w:t>
      </w:r>
      <w:r w:rsidRPr="00321CFD">
        <w:rPr>
          <w:b/>
          <w:sz w:val="40"/>
          <w:szCs w:val="40"/>
        </w:rPr>
        <w:t xml:space="preserve"> </w:t>
      </w:r>
      <w:r w:rsidR="00123ACC">
        <w:rPr>
          <w:b/>
          <w:sz w:val="40"/>
          <w:szCs w:val="40"/>
        </w:rPr>
        <w:t>Area 3</w:t>
      </w:r>
      <w:r w:rsidRPr="00321CFD">
        <w:rPr>
          <w:b/>
          <w:sz w:val="40"/>
          <w:szCs w:val="40"/>
        </w:rPr>
        <w:t xml:space="preserve"> Championship</w:t>
      </w:r>
      <w:r w:rsidR="00321CFD" w:rsidRPr="00321CFD">
        <w:rPr>
          <w:b/>
          <w:sz w:val="40"/>
          <w:szCs w:val="40"/>
        </w:rPr>
        <w:t xml:space="preserve"> </w:t>
      </w:r>
    </w:p>
    <w:p w14:paraId="6ABF1DE4" w14:textId="37517571" w:rsidR="00881DB8" w:rsidRPr="00881DB8" w:rsidRDefault="00321CFD" w:rsidP="00881DB8">
      <w:pPr>
        <w:jc w:val="center"/>
        <w:rPr>
          <w:b/>
          <w:sz w:val="28"/>
          <w:szCs w:val="28"/>
        </w:rPr>
      </w:pPr>
      <w:r>
        <w:rPr>
          <w:b/>
          <w:sz w:val="28"/>
          <w:szCs w:val="28"/>
        </w:rPr>
        <w:t>Presented by</w:t>
      </w:r>
      <w:r w:rsidR="00123ACC">
        <w:rPr>
          <w:b/>
          <w:sz w:val="28"/>
          <w:szCs w:val="28"/>
        </w:rPr>
        <w:t xml:space="preserve"> Steel Target Paint</w:t>
      </w:r>
    </w:p>
    <w:p w14:paraId="6ABF1DE5" w14:textId="5ADBA5F4" w:rsidR="00881DB8" w:rsidRPr="00B3196A" w:rsidRDefault="00881DB8" w:rsidP="00881DB8">
      <w:pPr>
        <w:jc w:val="center"/>
        <w:rPr>
          <w:b/>
          <w:sz w:val="24"/>
          <w:szCs w:val="24"/>
        </w:rPr>
      </w:pPr>
      <w:r w:rsidRPr="00B3196A">
        <w:rPr>
          <w:b/>
          <w:sz w:val="24"/>
          <w:szCs w:val="24"/>
        </w:rPr>
        <w:t xml:space="preserve">USPSA </w:t>
      </w:r>
      <w:r w:rsidR="007B166E">
        <w:rPr>
          <w:b/>
          <w:sz w:val="24"/>
          <w:szCs w:val="24"/>
        </w:rPr>
        <w:t>Steel Challenge</w:t>
      </w:r>
    </w:p>
    <w:p w14:paraId="6ABF1DE6" w14:textId="77777777" w:rsidR="00881DB8" w:rsidRDefault="00881DB8" w:rsidP="00881DB8"/>
    <w:p w14:paraId="6ABF1DE7" w14:textId="1902847C" w:rsidR="00881DB8" w:rsidRPr="00D94D79" w:rsidRDefault="00881DB8" w:rsidP="00881DB8">
      <w:r w:rsidRPr="00D94D79">
        <w:t xml:space="preserve">USPSA level </w:t>
      </w:r>
      <w:r w:rsidR="007B166E">
        <w:t>3</w:t>
      </w:r>
      <w:r w:rsidRPr="00D94D79">
        <w:t xml:space="preserve"> </w:t>
      </w:r>
      <w:r w:rsidR="007B166E">
        <w:t>steel challenge</w:t>
      </w:r>
      <w:r w:rsidRPr="00D94D79">
        <w:t xml:space="preserve"> match (approv</w:t>
      </w:r>
      <w:r>
        <w:t>ed</w:t>
      </w:r>
      <w:r w:rsidRPr="00D94D79">
        <w:t xml:space="preserve">), </w:t>
      </w:r>
      <w:r w:rsidR="007B166E">
        <w:t>8</w:t>
      </w:r>
      <w:r w:rsidRPr="00D94D79">
        <w:t xml:space="preserve"> Stages </w:t>
      </w:r>
      <w:r w:rsidR="007B166E">
        <w:t>195</w:t>
      </w:r>
      <w:r>
        <w:t xml:space="preserve"> </w:t>
      </w:r>
      <w:r w:rsidRPr="00D94D79">
        <w:t>rounds</w:t>
      </w:r>
      <w:r>
        <w:t xml:space="preserve"> minimum</w:t>
      </w:r>
    </w:p>
    <w:p w14:paraId="6ABF1DE8" w14:textId="77777777" w:rsidR="00881DB8" w:rsidRDefault="00881DB8" w:rsidP="00881DB8"/>
    <w:p w14:paraId="6ABF1DE9" w14:textId="5008F150" w:rsidR="00881DB8" w:rsidRDefault="00881DB8" w:rsidP="00881DB8">
      <w:r w:rsidRPr="00D94D79">
        <w:t xml:space="preserve">Date – </w:t>
      </w:r>
      <w:r w:rsidR="007B166E">
        <w:t>Four</w:t>
      </w:r>
      <w:r w:rsidR="0089121D">
        <w:t xml:space="preserve"> </w:t>
      </w:r>
      <w:r w:rsidRPr="00D94D79">
        <w:t xml:space="preserve">day match </w:t>
      </w:r>
      <w:r w:rsidR="007B166E">
        <w:t>Thursday,</w:t>
      </w:r>
      <w:r w:rsidRPr="00D94D79">
        <w:t xml:space="preserve"> </w:t>
      </w:r>
      <w:r w:rsidR="007B166E">
        <w:t>September 24</w:t>
      </w:r>
      <w:r w:rsidR="002A395F" w:rsidRPr="002A395F">
        <w:rPr>
          <w:vertAlign w:val="superscript"/>
        </w:rPr>
        <w:t>th</w:t>
      </w:r>
      <w:r w:rsidR="007B166E">
        <w:rPr>
          <w:vertAlign w:val="superscript"/>
        </w:rPr>
        <w:t xml:space="preserve"> </w:t>
      </w:r>
      <w:r w:rsidR="007B166E">
        <w:t>through Sunday, September 27</w:t>
      </w:r>
      <w:r w:rsidR="007B166E" w:rsidRPr="007B166E">
        <w:rPr>
          <w:vertAlign w:val="superscript"/>
        </w:rPr>
        <w:t>th</w:t>
      </w:r>
      <w:r w:rsidR="007B166E">
        <w:t>.</w:t>
      </w:r>
    </w:p>
    <w:p w14:paraId="6ABF1DEA" w14:textId="77777777" w:rsidR="00881DB8" w:rsidRPr="00D94D79" w:rsidRDefault="00881DB8" w:rsidP="00881DB8"/>
    <w:p w14:paraId="6ABF1DEB" w14:textId="77777777" w:rsidR="00881DB8" w:rsidRPr="00D94D79" w:rsidRDefault="00881DB8" w:rsidP="00881DB8">
      <w:r w:rsidRPr="000C7798">
        <w:rPr>
          <w:b/>
        </w:rPr>
        <w:t>Location –</w:t>
      </w:r>
      <w:r w:rsidRPr="00D94D79">
        <w:t xml:space="preserve"> </w:t>
      </w:r>
      <w:r w:rsidRPr="00D94D79">
        <w:tab/>
        <w:t>Mill Creek Rifle Club</w:t>
      </w:r>
    </w:p>
    <w:p w14:paraId="6ABF1DEC" w14:textId="77777777" w:rsidR="00881DB8" w:rsidRPr="00D94D79" w:rsidRDefault="00881DB8" w:rsidP="00881DB8">
      <w:r w:rsidRPr="00D94D79">
        <w:tab/>
      </w:r>
      <w:r w:rsidRPr="00D94D79">
        <w:tab/>
        <w:t>7215 Gardner Rd</w:t>
      </w:r>
    </w:p>
    <w:p w14:paraId="6ABF1DED" w14:textId="77777777" w:rsidR="00881DB8" w:rsidRDefault="00881DB8" w:rsidP="00881DB8">
      <w:r w:rsidRPr="00D94D79">
        <w:tab/>
      </w:r>
      <w:r w:rsidRPr="00D94D79">
        <w:tab/>
        <w:t>Desoto, KS 66018</w:t>
      </w:r>
    </w:p>
    <w:p w14:paraId="6ABF1DEE" w14:textId="77777777" w:rsidR="00881DB8" w:rsidRPr="00D94D79" w:rsidRDefault="00881DB8" w:rsidP="00881DB8"/>
    <w:p w14:paraId="6ABF1DEF" w14:textId="43080681" w:rsidR="00881DB8" w:rsidRPr="00D94D79" w:rsidRDefault="00881DB8" w:rsidP="00881DB8">
      <w:r w:rsidRPr="000C7798">
        <w:rPr>
          <w:b/>
        </w:rPr>
        <w:t>Match Director –</w:t>
      </w:r>
      <w:r w:rsidRPr="00D94D79">
        <w:t xml:space="preserve"> </w:t>
      </w:r>
      <w:r w:rsidR="007B166E">
        <w:t>Ben DeHaemers dehaemers002@gmail.com</w:t>
      </w:r>
    </w:p>
    <w:p w14:paraId="6ABF1DF0" w14:textId="2DF4A2E7" w:rsidR="00881DB8" w:rsidRPr="00D94D79" w:rsidRDefault="00881DB8" w:rsidP="00881DB8">
      <w:r w:rsidRPr="000C7798">
        <w:rPr>
          <w:b/>
        </w:rPr>
        <w:t>Range Master –</w:t>
      </w:r>
      <w:r w:rsidR="0091685B">
        <w:t xml:space="preserve"> TBD</w:t>
      </w:r>
    </w:p>
    <w:p w14:paraId="6ABF1DF1" w14:textId="77777777" w:rsidR="00881DB8" w:rsidRDefault="00881DB8" w:rsidP="00881DB8"/>
    <w:p w14:paraId="6ABF1DF2" w14:textId="6DDBE1D3" w:rsidR="007E788C" w:rsidRDefault="00B32A4E" w:rsidP="007E788C">
      <w:pPr>
        <w:rPr>
          <w:b/>
        </w:rPr>
      </w:pPr>
      <w:r>
        <w:rPr>
          <w:b/>
        </w:rPr>
        <w:t>Registratio</w:t>
      </w:r>
      <w:r w:rsidR="007B166E">
        <w:rPr>
          <w:b/>
        </w:rPr>
        <w:t xml:space="preserve">n:  </w:t>
      </w:r>
      <w:r w:rsidR="007B166E" w:rsidRPr="007B166E">
        <w:rPr>
          <w:b/>
        </w:rPr>
        <w:t>https://practiscore.com/2020-steel-target-paint-area-3-steel-challenge-championship/register</w:t>
      </w:r>
    </w:p>
    <w:p w14:paraId="6ABF1DF3" w14:textId="77777777" w:rsidR="00B32A4E" w:rsidRDefault="00B32A4E" w:rsidP="00881DB8">
      <w:pPr>
        <w:rPr>
          <w:b/>
        </w:rPr>
      </w:pPr>
    </w:p>
    <w:p w14:paraId="6ABF1DF4" w14:textId="77777777" w:rsidR="00467752" w:rsidRDefault="00467752" w:rsidP="00881DB8">
      <w:r>
        <w:rPr>
          <w:b/>
        </w:rPr>
        <w:t xml:space="preserve">Sponsors – </w:t>
      </w:r>
      <w:r>
        <w:t>Thank you to our match sponsors</w:t>
      </w:r>
      <w:r w:rsidR="009521BF">
        <w:t xml:space="preserve">, please </w:t>
      </w:r>
      <w:r w:rsidR="00CF135F">
        <w:t>check out their websites below.</w:t>
      </w:r>
    </w:p>
    <w:p w14:paraId="6ABF1DF5" w14:textId="77777777" w:rsidR="00467752" w:rsidRDefault="00467752" w:rsidP="00881DB8"/>
    <w:p w14:paraId="6ABF1DF8" w14:textId="22794CF9" w:rsidR="00467752" w:rsidRPr="007B166E" w:rsidRDefault="00467752" w:rsidP="007B166E">
      <w:pPr>
        <w:ind w:left="720"/>
        <w:rPr>
          <w:b/>
          <w:sz w:val="28"/>
          <w:szCs w:val="28"/>
        </w:rPr>
      </w:pPr>
      <w:r w:rsidRPr="00467752">
        <w:rPr>
          <w:b/>
          <w:sz w:val="28"/>
          <w:szCs w:val="28"/>
        </w:rPr>
        <w:t>Title Sponsor</w:t>
      </w:r>
      <w:r w:rsidR="007B166E">
        <w:rPr>
          <w:b/>
          <w:sz w:val="28"/>
          <w:szCs w:val="28"/>
        </w:rPr>
        <w:t xml:space="preserve"> – Steel Target Paint</w:t>
      </w:r>
    </w:p>
    <w:p w14:paraId="6ABF1DF9" w14:textId="77777777" w:rsidR="00D14281" w:rsidRDefault="00D14281" w:rsidP="00467752">
      <w:pPr>
        <w:ind w:left="720"/>
        <w:rPr>
          <w:b/>
          <w:sz w:val="24"/>
          <w:szCs w:val="24"/>
        </w:rPr>
      </w:pPr>
    </w:p>
    <w:p w14:paraId="6ABF1DFA" w14:textId="32D69772" w:rsidR="00467752" w:rsidRPr="00F84DE7" w:rsidRDefault="00467752" w:rsidP="00F84DE7">
      <w:pPr>
        <w:ind w:left="2790" w:hanging="2070"/>
      </w:pPr>
      <w:r w:rsidRPr="00530F2B">
        <w:t>Supporting Sponsors</w:t>
      </w:r>
      <w:r w:rsidR="007B166E">
        <w:t xml:space="preserve"> – CWA accessories, HD Hunters Gold, Striplin gunworks, Stonebridge gunworks</w:t>
      </w:r>
    </w:p>
    <w:p w14:paraId="6ABF1DFB" w14:textId="77777777" w:rsidR="00467752" w:rsidRDefault="00467752" w:rsidP="00881DB8">
      <w:pPr>
        <w:rPr>
          <w:b/>
        </w:rPr>
      </w:pPr>
    </w:p>
    <w:p w14:paraId="6ABF1DFC" w14:textId="77777777" w:rsidR="00881DB8" w:rsidRDefault="000C7798" w:rsidP="00881DB8">
      <w:r w:rsidRPr="000C7798">
        <w:rPr>
          <w:b/>
        </w:rPr>
        <w:t xml:space="preserve">Parking and </w:t>
      </w:r>
      <w:r w:rsidR="00881DB8" w:rsidRPr="000C7798">
        <w:rPr>
          <w:b/>
        </w:rPr>
        <w:t>Motorized Vehicles –</w:t>
      </w:r>
      <w:r w:rsidR="00881DB8">
        <w:t xml:space="preserve"> Competitor vehicles are restricted to the designated pa</w:t>
      </w:r>
      <w:r>
        <w:t>rking areas.  The designated parking area is the gravel parking lot inside the main gate, and the grass area between the parking lot and high-power berm.  See range match for details.  No competitor vehicles may be parked directly in front of bays.  Small vehicles may be used on gravel surfaces for transport between bays with Match Director Approval</w:t>
      </w:r>
      <w:r w:rsidR="009521BF">
        <w:t xml:space="preserve"> only</w:t>
      </w:r>
      <w:r>
        <w:t>.</w:t>
      </w:r>
    </w:p>
    <w:p w14:paraId="6ABF1DFD" w14:textId="77777777" w:rsidR="000C7798" w:rsidRDefault="000C7798" w:rsidP="00881DB8"/>
    <w:p w14:paraId="6ABF1DFE" w14:textId="77777777" w:rsidR="000C7798" w:rsidRDefault="000C7798" w:rsidP="000C7798">
      <w:r w:rsidRPr="000C7798">
        <w:rPr>
          <w:b/>
        </w:rPr>
        <w:t>Scores –</w:t>
      </w:r>
      <w:r>
        <w:t xml:space="preserve"> Scoring of the matc</w:t>
      </w:r>
      <w:r w:rsidR="00D50A2E">
        <w:t>h will be done utilizing Practi</w:t>
      </w:r>
      <w:r>
        <w:t>Score and will be available shortly after</w:t>
      </w:r>
    </w:p>
    <w:p w14:paraId="6ABF1DFF" w14:textId="77777777" w:rsidR="000C7798" w:rsidRDefault="000C7798" w:rsidP="000C7798">
      <w:r>
        <w:t xml:space="preserve">completion of the match. </w:t>
      </w:r>
      <w:r w:rsidR="00B32A4E">
        <w:t xml:space="preserve"> </w:t>
      </w:r>
      <w:r>
        <w:t>We use a closed network system</w:t>
      </w:r>
      <w:r w:rsidR="003034A9">
        <w:t>. S</w:t>
      </w:r>
      <w:r>
        <w:t>yncing of scores to your personal device</w:t>
      </w:r>
    </w:p>
    <w:p w14:paraId="6ABF1E01" w14:textId="060B16C2" w:rsidR="000C7798" w:rsidRDefault="003034A9" w:rsidP="000C7798">
      <w:r>
        <w:t>will</w:t>
      </w:r>
      <w:r w:rsidR="000C7798">
        <w:t xml:space="preserve"> not </w:t>
      </w:r>
      <w:r>
        <w:t>be permitted</w:t>
      </w:r>
      <w:r w:rsidR="000C7798">
        <w:t xml:space="preserve"> during the match. </w:t>
      </w:r>
      <w:r w:rsidR="00B32A4E">
        <w:t xml:space="preserve"> </w:t>
      </w:r>
      <w:r w:rsidR="000C7798">
        <w:t>Each competitor will</w:t>
      </w:r>
      <w:r w:rsidR="007B166E">
        <w:t xml:space="preserve"> physically</w:t>
      </w:r>
      <w:r w:rsidR="000C7798">
        <w:t xml:space="preserve"> </w:t>
      </w:r>
      <w:r w:rsidR="007B166E">
        <w:t xml:space="preserve">approve their stage score on the scoring tablet. </w:t>
      </w:r>
      <w:r w:rsidR="000C7798">
        <w:t>It is strongly advised that each competitor check the accuracy of their scores</w:t>
      </w:r>
    </w:p>
    <w:p w14:paraId="6ABF1E03" w14:textId="7101F477" w:rsidR="000C7798" w:rsidRDefault="000C7798" w:rsidP="000C7798">
      <w:r>
        <w:t>with the scoring RO.</w:t>
      </w:r>
    </w:p>
    <w:p w14:paraId="6ABF1E04" w14:textId="77777777" w:rsidR="000C7798" w:rsidRDefault="000C7798" w:rsidP="00881DB8"/>
    <w:p w14:paraId="6ABF1E05" w14:textId="0353C060" w:rsidR="000C7798" w:rsidRDefault="000C7798" w:rsidP="000C7798">
      <w:r w:rsidRPr="000C7798">
        <w:rPr>
          <w:b/>
        </w:rPr>
        <w:t>Check In</w:t>
      </w:r>
      <w:r w:rsidR="00B32A4E">
        <w:rPr>
          <w:b/>
        </w:rPr>
        <w:t xml:space="preserve"> -</w:t>
      </w:r>
      <w:r>
        <w:t xml:space="preserve"> Competitors need to check in prior to the start of the match.</w:t>
      </w:r>
      <w:r w:rsidR="00B32A4E">
        <w:t xml:space="preserve">  </w:t>
      </w:r>
      <w:r>
        <w:t xml:space="preserve">Check in is available </w:t>
      </w:r>
      <w:r w:rsidR="007B166E">
        <w:t>in</w:t>
      </w:r>
      <w:r>
        <w:t xml:space="preserve">side the club house </w:t>
      </w:r>
      <w:r w:rsidR="007B166E">
        <w:t>Thursday</w:t>
      </w:r>
      <w:r>
        <w:t xml:space="preserve"> </w:t>
      </w:r>
      <w:r w:rsidR="007B166E">
        <w:t>Sept 24</w:t>
      </w:r>
      <w:r w:rsidR="00AB364D" w:rsidRPr="00AB364D">
        <w:rPr>
          <w:vertAlign w:val="superscript"/>
        </w:rPr>
        <w:t>th</w:t>
      </w:r>
      <w:r>
        <w:t xml:space="preserve"> from </w:t>
      </w:r>
      <w:r w:rsidR="007B166E">
        <w:t>10am</w:t>
      </w:r>
      <w:r>
        <w:t xml:space="preserve"> to</w:t>
      </w:r>
      <w:r w:rsidR="00D40BA2">
        <w:t xml:space="preserve"> 1pm, Friday 25</w:t>
      </w:r>
      <w:r w:rsidR="00D40BA2" w:rsidRPr="00D40BA2">
        <w:rPr>
          <w:vertAlign w:val="superscript"/>
        </w:rPr>
        <w:t>th</w:t>
      </w:r>
      <w:r w:rsidR="00D40BA2">
        <w:t xml:space="preserve"> from 6am to 7:30am and 11pm to 1pm, Saturday Sept 26</w:t>
      </w:r>
      <w:r w:rsidR="00D40BA2" w:rsidRPr="00D40BA2">
        <w:rPr>
          <w:vertAlign w:val="superscript"/>
        </w:rPr>
        <w:t>th</w:t>
      </w:r>
      <w:r w:rsidR="00D40BA2">
        <w:t xml:space="preserve"> from 6am to 7:30am and 11pm to 1pm,</w:t>
      </w:r>
      <w:r>
        <w:t xml:space="preserve"> and S</w:t>
      </w:r>
      <w:r w:rsidR="00D40BA2">
        <w:t>un</w:t>
      </w:r>
      <w:r>
        <w:t xml:space="preserve">day </w:t>
      </w:r>
      <w:r w:rsidR="00D40BA2">
        <w:t>Sept 27</w:t>
      </w:r>
      <w:r w:rsidR="002A395F">
        <w:t>th</w:t>
      </w:r>
      <w:r w:rsidR="009521BF">
        <w:t xml:space="preserve"> </w:t>
      </w:r>
      <w:r>
        <w:t xml:space="preserve">from </w:t>
      </w:r>
      <w:r w:rsidR="00D40BA2">
        <w:t>6</w:t>
      </w:r>
      <w:r>
        <w:t xml:space="preserve">AM </w:t>
      </w:r>
      <w:r w:rsidR="00D40BA2">
        <w:t>to 7:30am.</w:t>
      </w:r>
    </w:p>
    <w:p w14:paraId="6ABF1E06" w14:textId="77777777" w:rsidR="000C7798" w:rsidRDefault="000C7798" w:rsidP="000C7798"/>
    <w:p w14:paraId="6ABF1E07" w14:textId="114B6EF7" w:rsidR="000C7798" w:rsidRDefault="000C7798" w:rsidP="00B3196A">
      <w:r w:rsidRPr="000C7798">
        <w:rPr>
          <w:b/>
        </w:rPr>
        <w:t>Shooter’s Meeting</w:t>
      </w:r>
      <w:r w:rsidR="00B32A4E">
        <w:rPr>
          <w:b/>
        </w:rPr>
        <w:t xml:space="preserve"> </w:t>
      </w:r>
      <w:r w:rsidR="00D40BA2">
        <w:rPr>
          <w:b/>
        </w:rPr>
        <w:t>–</w:t>
      </w:r>
      <w:r w:rsidR="00B32A4E">
        <w:rPr>
          <w:b/>
        </w:rPr>
        <w:t xml:space="preserve"> </w:t>
      </w:r>
      <w:r w:rsidR="00D40BA2">
        <w:t>There will be no shooters meetings prior to match start times.  Competitors should report directly to your squad and check in with the stage RO in time to be ready to shoot at match start time.</w:t>
      </w:r>
    </w:p>
    <w:p w14:paraId="6ABF1E08" w14:textId="77777777" w:rsidR="000C7798" w:rsidRDefault="000C7798" w:rsidP="000C7798"/>
    <w:p w14:paraId="6ABF1E09" w14:textId="7B4A6068" w:rsidR="000C7798" w:rsidRDefault="000C7798" w:rsidP="00B3196A">
      <w:r w:rsidRPr="000C7798">
        <w:rPr>
          <w:b/>
        </w:rPr>
        <w:t>RO/Staff Shoot</w:t>
      </w:r>
      <w:r w:rsidR="00B32A4E">
        <w:rPr>
          <w:b/>
        </w:rPr>
        <w:t xml:space="preserve"> - </w:t>
      </w:r>
      <w:r>
        <w:t xml:space="preserve">RO’s and staff will shoot the match </w:t>
      </w:r>
      <w:r w:rsidR="00D40BA2">
        <w:t>prior to the match and within the regularly scheduled match.  Please make arrangements directly with the match director to accommodate your match schedule.</w:t>
      </w:r>
    </w:p>
    <w:p w14:paraId="6ABF1E0A" w14:textId="77777777" w:rsidR="009521BF" w:rsidRDefault="009521BF" w:rsidP="00B3196A"/>
    <w:p w14:paraId="6ABF1E0B" w14:textId="5DBC6F26" w:rsidR="000C7798" w:rsidRDefault="000C7798" w:rsidP="000C7798">
      <w:r w:rsidRPr="000C7798">
        <w:rPr>
          <w:b/>
        </w:rPr>
        <w:lastRenderedPageBreak/>
        <w:t>Squadding</w:t>
      </w:r>
      <w:r w:rsidR="00B32A4E">
        <w:rPr>
          <w:b/>
        </w:rPr>
        <w:t xml:space="preserve"> </w:t>
      </w:r>
      <w:r w:rsidR="00D40BA2">
        <w:rPr>
          <w:b/>
        </w:rPr>
        <w:t>-</w:t>
      </w:r>
      <w:r>
        <w:t xml:space="preserve"> </w:t>
      </w:r>
      <w:r w:rsidR="00D40BA2">
        <w:t>8</w:t>
      </w:r>
      <w:r w:rsidR="009521BF">
        <w:t xml:space="preserve"> </w:t>
      </w:r>
      <w:r>
        <w:t xml:space="preserve">squads of </w:t>
      </w:r>
      <w:r w:rsidR="00D40BA2">
        <w:t xml:space="preserve">11 </w:t>
      </w:r>
      <w:r>
        <w:t>competitors</w:t>
      </w:r>
      <w:r w:rsidR="00D40BA2">
        <w:t xml:space="preserve"> each</w:t>
      </w:r>
      <w:r>
        <w:t xml:space="preserve"> </w:t>
      </w:r>
      <w:r w:rsidR="00D40BA2">
        <w:t>per each flight</w:t>
      </w:r>
      <w:r>
        <w:t>. There will be no breaks in the</w:t>
      </w:r>
    </w:p>
    <w:p w14:paraId="6ABF1E0C" w14:textId="54224365" w:rsidR="000C7798" w:rsidRDefault="00D40BA2" w:rsidP="000C7798">
      <w:r>
        <w:t>flights.</w:t>
      </w:r>
      <w:r w:rsidR="000C7798">
        <w:t xml:space="preserve"> </w:t>
      </w:r>
      <w:r w:rsidR="00B32A4E">
        <w:t xml:space="preserve"> </w:t>
      </w:r>
      <w:r w:rsidR="000C7798">
        <w:t xml:space="preserve">Squadding is </w:t>
      </w:r>
      <w:r w:rsidR="00B32A4E">
        <w:t>b</w:t>
      </w:r>
      <w:r w:rsidR="000C7798">
        <w:t xml:space="preserve">y self-squadding on </w:t>
      </w:r>
      <w:r w:rsidR="00B3196A">
        <w:t>Practiscore</w:t>
      </w:r>
      <w:r>
        <w:t xml:space="preserve"> or with direct interaction with the match director.</w:t>
      </w:r>
    </w:p>
    <w:p w14:paraId="6ABF1E0D" w14:textId="77777777" w:rsidR="000C7798" w:rsidRDefault="000C7798" w:rsidP="000C7798"/>
    <w:p w14:paraId="6ABF1E0E" w14:textId="77777777" w:rsidR="00B3196A" w:rsidRDefault="000C7798" w:rsidP="00B3196A">
      <w:r w:rsidRPr="00B3196A">
        <w:rPr>
          <w:b/>
        </w:rPr>
        <w:t>Changing Divisions</w:t>
      </w:r>
      <w:r w:rsidR="00B32A4E">
        <w:rPr>
          <w:b/>
        </w:rPr>
        <w:t xml:space="preserve"> - </w:t>
      </w:r>
      <w:r>
        <w:t xml:space="preserve">If you need to change divisions, you must let the statistician know at check in. </w:t>
      </w:r>
    </w:p>
    <w:p w14:paraId="6ABF1E0F" w14:textId="07CB20B5" w:rsidR="000C7798" w:rsidRDefault="000C7798" w:rsidP="000C7798">
      <w:r>
        <w:t xml:space="preserve">We will run the classification update from USPSA on </w:t>
      </w:r>
      <w:r w:rsidR="005855ED">
        <w:t>August 24</w:t>
      </w:r>
      <w:r w:rsidR="00E2232F" w:rsidRPr="005855ED">
        <w:rPr>
          <w:vertAlign w:val="superscript"/>
        </w:rPr>
        <w:t>th</w:t>
      </w:r>
      <w:r w:rsidR="005855ED">
        <w:t>.</w:t>
      </w:r>
    </w:p>
    <w:p w14:paraId="6ABF1E10" w14:textId="77777777" w:rsidR="00530F2B" w:rsidRDefault="00530F2B" w:rsidP="007E788C">
      <w:pPr>
        <w:rPr>
          <w:b/>
        </w:rPr>
      </w:pPr>
    </w:p>
    <w:p w14:paraId="6ABF1E11" w14:textId="05388274" w:rsidR="007E788C" w:rsidRDefault="007E788C" w:rsidP="007E788C">
      <w:r w:rsidRPr="00B32A4E">
        <w:rPr>
          <w:b/>
        </w:rPr>
        <w:t>Awards</w:t>
      </w:r>
      <w:r>
        <w:t xml:space="preserve"> </w:t>
      </w:r>
      <w:r w:rsidR="00634CE2">
        <w:t>–</w:t>
      </w:r>
      <w:r>
        <w:t xml:space="preserve"> Division</w:t>
      </w:r>
      <w:r w:rsidR="00634CE2">
        <w:t>,</w:t>
      </w:r>
      <w:r>
        <w:t xml:space="preserve"> class</w:t>
      </w:r>
      <w:r w:rsidR="00634CE2">
        <w:t xml:space="preserve"> and category</w:t>
      </w:r>
      <w:r>
        <w:t xml:space="preserve"> winners will be announced aft</w:t>
      </w:r>
      <w:r w:rsidR="005855ED">
        <w:t>er completion of Sunday am flight and arbitration</w:t>
      </w:r>
      <w:r>
        <w:t xml:space="preserve">. </w:t>
      </w:r>
    </w:p>
    <w:p w14:paraId="6ABF1E12" w14:textId="77777777" w:rsidR="007E788C" w:rsidRDefault="007E788C" w:rsidP="007E788C"/>
    <w:p w14:paraId="6ABF1E13" w14:textId="43946CB2" w:rsidR="007E788C" w:rsidRDefault="007E788C" w:rsidP="007E788C">
      <w:r>
        <w:t xml:space="preserve">Awards will be given out </w:t>
      </w:r>
      <w:r w:rsidR="005855ED">
        <w:t>per USPSA Steel Challenge guidelines.</w:t>
      </w:r>
    </w:p>
    <w:p w14:paraId="6ABF1E14" w14:textId="77777777" w:rsidR="007E788C" w:rsidRDefault="007E788C" w:rsidP="007E788C"/>
    <w:p w14:paraId="6ABF1E15" w14:textId="6917A249" w:rsidR="007E788C" w:rsidRPr="00D50A2E" w:rsidRDefault="00D50A2E" w:rsidP="007E788C">
      <w:r>
        <w:rPr>
          <w:b/>
        </w:rPr>
        <w:t xml:space="preserve">Food – </w:t>
      </w:r>
      <w:r w:rsidR="00E2232F">
        <w:t>Lunch will be included</w:t>
      </w:r>
      <w:r w:rsidR="005855ED">
        <w:t xml:space="preserve"> on Thursday, Friday, and Saturday.  </w:t>
      </w:r>
      <w:r w:rsidR="00FA7D9D">
        <w:t>Current Menu is anticipated to be</w:t>
      </w:r>
      <w:r w:rsidR="005855ED">
        <w:t xml:space="preserve"> catered</w:t>
      </w:r>
      <w:r w:rsidR="00FA7D9D">
        <w:t xml:space="preserve"> BBQ.   </w:t>
      </w:r>
      <w:r w:rsidR="00024689">
        <w:t xml:space="preserve">   </w:t>
      </w:r>
      <w:r w:rsidR="00DA0321">
        <w:t xml:space="preserve"> </w:t>
      </w:r>
    </w:p>
    <w:p w14:paraId="6ABF1E16" w14:textId="77777777" w:rsidR="007E788C" w:rsidRDefault="007E788C" w:rsidP="007E788C"/>
    <w:p w14:paraId="6ABF1E17" w14:textId="55151C0E" w:rsidR="007E788C" w:rsidRDefault="007E788C" w:rsidP="007E788C">
      <w:r w:rsidRPr="00B32A4E">
        <w:rPr>
          <w:b/>
        </w:rPr>
        <w:t>T-Shirts</w:t>
      </w:r>
      <w:r>
        <w:t xml:space="preserve"> </w:t>
      </w:r>
      <w:r w:rsidR="00AD3038">
        <w:t>– T-Shirts are currently being developed.  More news very soon.</w:t>
      </w:r>
      <w:r>
        <w:t xml:space="preserve">   </w:t>
      </w:r>
    </w:p>
    <w:p w14:paraId="6ABF1E18" w14:textId="77777777" w:rsidR="00D608A8" w:rsidRDefault="00D608A8" w:rsidP="007E788C"/>
    <w:p w14:paraId="6ABF1E19" w14:textId="67F64F83" w:rsidR="00D608A8" w:rsidRDefault="006D546F" w:rsidP="007E788C">
      <w:r>
        <w:rPr>
          <w:b/>
        </w:rPr>
        <w:t xml:space="preserve">Prize </w:t>
      </w:r>
      <w:r w:rsidR="00D608A8" w:rsidRPr="00D608A8">
        <w:rPr>
          <w:b/>
        </w:rPr>
        <w:t>Drawing</w:t>
      </w:r>
      <w:r w:rsidR="00D608A8">
        <w:t xml:space="preserve"> – </w:t>
      </w:r>
      <w:r w:rsidR="00530F2B">
        <w:t xml:space="preserve">Our </w:t>
      </w:r>
      <w:r>
        <w:t xml:space="preserve">sponsors </w:t>
      </w:r>
      <w:r w:rsidR="0091685B">
        <w:t>have donated prizes</w:t>
      </w:r>
      <w:r>
        <w:t>.</w:t>
      </w:r>
      <w:r w:rsidR="005855ED">
        <w:t xml:space="preserve">  Competitors will be able to pick from one of three colored prize tables ranging in item worth designated by random coinciding colored chips in the registration bags.  Each competitor will have one colored chip for use at a prize table during the match. </w:t>
      </w:r>
    </w:p>
    <w:p w14:paraId="6ABF1E1A" w14:textId="77777777" w:rsidR="000C7798" w:rsidRDefault="000C7798" w:rsidP="000C7798"/>
    <w:p w14:paraId="6ABF1E1B" w14:textId="77777777" w:rsidR="000C7798" w:rsidRPr="00BD5993" w:rsidRDefault="000C7798" w:rsidP="000C7798">
      <w:pPr>
        <w:rPr>
          <w:b/>
          <w:sz w:val="32"/>
          <w:szCs w:val="32"/>
        </w:rPr>
      </w:pPr>
      <w:r w:rsidRPr="00BD5993">
        <w:rPr>
          <w:b/>
          <w:sz w:val="32"/>
          <w:szCs w:val="32"/>
        </w:rPr>
        <w:t>Match Briefing</w:t>
      </w:r>
    </w:p>
    <w:p w14:paraId="6ABF1E1C" w14:textId="77777777" w:rsidR="000C7798" w:rsidRDefault="000C7798" w:rsidP="000C7798"/>
    <w:p w14:paraId="6ABF1E1D" w14:textId="640F3ABB" w:rsidR="000C7798" w:rsidRDefault="000C7798" w:rsidP="000C7798">
      <w:r w:rsidRPr="00B3196A">
        <w:rPr>
          <w:b/>
        </w:rPr>
        <w:t>Rules:</w:t>
      </w:r>
      <w:r>
        <w:t xml:space="preserve"> This match will be run under the latest edition of the USPSA </w:t>
      </w:r>
      <w:r w:rsidR="005855ED">
        <w:t>Steel Challenge</w:t>
      </w:r>
      <w:r w:rsidR="00467752">
        <w:t xml:space="preserve"> </w:t>
      </w:r>
      <w:r>
        <w:t>Rulebook.</w:t>
      </w:r>
    </w:p>
    <w:p w14:paraId="6ABF1E1E" w14:textId="77777777" w:rsidR="00B3196A" w:rsidRDefault="00B3196A" w:rsidP="000C7798">
      <w:pPr>
        <w:rPr>
          <w:b/>
        </w:rPr>
      </w:pPr>
    </w:p>
    <w:p w14:paraId="6ABF1E25" w14:textId="68270199" w:rsidR="000C7798" w:rsidRPr="005855ED" w:rsidRDefault="000C7798" w:rsidP="005855ED">
      <w:pPr>
        <w:rPr>
          <w:bCs/>
        </w:rPr>
      </w:pPr>
      <w:r w:rsidRPr="00B3196A">
        <w:rPr>
          <w:b/>
        </w:rPr>
        <w:t>Entering the Course of Fire:</w:t>
      </w:r>
      <w:r w:rsidR="005855ED">
        <w:rPr>
          <w:b/>
        </w:rPr>
        <w:t xml:space="preserve">  </w:t>
      </w:r>
      <w:r w:rsidR="005855ED">
        <w:rPr>
          <w:bCs/>
        </w:rPr>
        <w:t>Competitors are free to enter the competition area when the match is not active.  Please to not move or otherwise interfere with any match equipment.  During active flights, competitors not active in the shooting squad, should apply respect for the competitors with appropriate distance and noise level.</w:t>
      </w:r>
    </w:p>
    <w:p w14:paraId="6ABF1E26" w14:textId="77777777" w:rsidR="00B32A4E" w:rsidRDefault="00B32A4E" w:rsidP="000C7798"/>
    <w:p w14:paraId="6ABF1E28" w14:textId="2A4CF8E8" w:rsidR="000C7798" w:rsidRDefault="000C7798" w:rsidP="000C7798">
      <w:r w:rsidRPr="00B32A4E">
        <w:rPr>
          <w:b/>
        </w:rPr>
        <w:t>DQ Policy</w:t>
      </w:r>
      <w:r>
        <w:t xml:space="preserve">: In the unfortunate event a competitor is disqualified from the match, the </w:t>
      </w:r>
      <w:r w:rsidR="005855ED">
        <w:t xml:space="preserve">range master will be contacted and </w:t>
      </w:r>
      <w:r w:rsidR="008E1B7F">
        <w:t>made present to interact with the competitor.  In the event the range master is not available, the match director will be contacted</w:t>
      </w:r>
      <w:r>
        <w:t>.</w:t>
      </w:r>
    </w:p>
    <w:p w14:paraId="6ABF1E29" w14:textId="77777777" w:rsidR="000C7798" w:rsidRDefault="000C7798" w:rsidP="000C7798"/>
    <w:p w14:paraId="6ABF1E2A" w14:textId="77777777" w:rsidR="000C7798" w:rsidRDefault="000C7798" w:rsidP="000C7798">
      <w:r w:rsidRPr="00B32A4E">
        <w:rPr>
          <w:b/>
        </w:rPr>
        <w:t>Eye and Ear Protection</w:t>
      </w:r>
      <w:r>
        <w:t>: All competitors must wear eye and ear protection while on the line or on the</w:t>
      </w:r>
    </w:p>
    <w:p w14:paraId="6ABF1E2B" w14:textId="7A825BDA" w:rsidR="000C7798" w:rsidRDefault="000C7798" w:rsidP="000C7798">
      <w:r>
        <w:t xml:space="preserve">range while shooting is taking place. Eye protection </w:t>
      </w:r>
      <w:r w:rsidR="008E1B7F" w:rsidRPr="008E1B7F">
        <w:rPr>
          <w:b/>
          <w:bCs/>
          <w:u w:val="single"/>
        </w:rPr>
        <w:t>MUST</w:t>
      </w:r>
      <w:r>
        <w:t xml:space="preserve"> be worn at all times by everyone on the range.</w:t>
      </w:r>
      <w:r w:rsidR="008E1B7F">
        <w:t xml:space="preserve">  Please make extra considerations for any children that may be at the range with appropriate eye and ear protection.</w:t>
      </w:r>
    </w:p>
    <w:p w14:paraId="6ABF1E2C" w14:textId="77777777" w:rsidR="000C7798" w:rsidRDefault="000C7798" w:rsidP="000C7798"/>
    <w:p w14:paraId="6ABF1E2D" w14:textId="77777777" w:rsidR="000C7798" w:rsidRDefault="000C7798" w:rsidP="000C7798">
      <w:r w:rsidRPr="00B32A4E">
        <w:rPr>
          <w:b/>
        </w:rPr>
        <w:t>Spectators</w:t>
      </w:r>
      <w:r>
        <w:t>: If you have friends or family coming to watch the match, they are required to have</w:t>
      </w:r>
    </w:p>
    <w:p w14:paraId="6ABF1E2E" w14:textId="77777777" w:rsidR="000C7798" w:rsidRDefault="000C7798" w:rsidP="000C7798">
      <w:r>
        <w:t>appropriate eye and ear protection.</w:t>
      </w:r>
      <w:r w:rsidR="00634CE2">
        <w:t xml:space="preserve"> </w:t>
      </w:r>
      <w:r>
        <w:t xml:space="preserve"> Any children are the responsibility of the parent and are not</w:t>
      </w:r>
    </w:p>
    <w:p w14:paraId="6ABF1E2F" w14:textId="77777777" w:rsidR="000C7798" w:rsidRDefault="000C7798" w:rsidP="000C7798">
      <w:r>
        <w:t>allowed to run around unsupervised.</w:t>
      </w:r>
    </w:p>
    <w:p w14:paraId="6ABF1E30" w14:textId="77777777" w:rsidR="000C7798" w:rsidRDefault="000C7798" w:rsidP="000C7798"/>
    <w:p w14:paraId="6ABF1E31" w14:textId="77777777" w:rsidR="000C7798" w:rsidRDefault="000C7798" w:rsidP="000C7798">
      <w:r w:rsidRPr="00B32A4E">
        <w:rPr>
          <w:b/>
        </w:rPr>
        <w:t>Cold Range</w:t>
      </w:r>
      <w:r>
        <w:t xml:space="preserve">: </w:t>
      </w:r>
      <w:r w:rsidR="00B32A4E">
        <w:t>This match</w:t>
      </w:r>
      <w:r>
        <w:t xml:space="preserve"> is a cold range. Firearms may only be handled in safety areas or under the</w:t>
      </w:r>
    </w:p>
    <w:p w14:paraId="6ABF1E32" w14:textId="77777777" w:rsidR="000C7798" w:rsidRDefault="000C7798" w:rsidP="000C7798">
      <w:r>
        <w:t>supervision of an RO</w:t>
      </w:r>
      <w:r w:rsidR="00B32A4E">
        <w:t>.  Competitors arriving with a loaded firearm are required</w:t>
      </w:r>
      <w:r w:rsidR="007E788C">
        <w:t xml:space="preserve"> to contact a match official for escort to an unloading area.  Bays and berms not part of the match are not to be used for handling firearms, including for loading/unloading, except under the supervision of a Mill Creek Rifle Club member.</w:t>
      </w:r>
    </w:p>
    <w:p w14:paraId="6ABF1E33" w14:textId="77777777" w:rsidR="000C7798" w:rsidRDefault="000C7798" w:rsidP="000C7798"/>
    <w:p w14:paraId="6ABF1E34" w14:textId="77777777" w:rsidR="000C7798" w:rsidRDefault="000C7798" w:rsidP="000C7798">
      <w:r w:rsidRPr="007E788C">
        <w:rPr>
          <w:b/>
        </w:rPr>
        <w:t>Safety Areas</w:t>
      </w:r>
      <w:r>
        <w:t>: Marked safety areas are located around the range for dry fire practice and gun repair, etc.</w:t>
      </w:r>
    </w:p>
    <w:p w14:paraId="6ABF1E35" w14:textId="77777777" w:rsidR="000C7798" w:rsidRDefault="000C7798" w:rsidP="000C7798">
      <w:r>
        <w:lastRenderedPageBreak/>
        <w:t>No ammunition may be handled in any safe area.</w:t>
      </w:r>
      <w:r w:rsidR="007E788C">
        <w:t xml:space="preserve">    Competitors are required to be entirely within the marked safe area boundaries when handling firearms.</w:t>
      </w:r>
    </w:p>
    <w:p w14:paraId="6ABF1E36" w14:textId="77777777" w:rsidR="000C7798" w:rsidRDefault="000C7798" w:rsidP="000C7798"/>
    <w:p w14:paraId="6ABF1E38" w14:textId="1E8BC481" w:rsidR="000C7798" w:rsidRDefault="008E1B7F" w:rsidP="000C7798">
      <w:r>
        <w:rPr>
          <w:b/>
        </w:rPr>
        <w:t xml:space="preserve">Painting </w:t>
      </w:r>
      <w:r w:rsidR="000C7798" w:rsidRPr="007E788C">
        <w:rPr>
          <w:b/>
        </w:rPr>
        <w:t>Steel</w:t>
      </w:r>
      <w:r w:rsidR="000C7798">
        <w:t xml:space="preserve">: Competitors are expected to </w:t>
      </w:r>
      <w:r w:rsidR="00032D52">
        <w:t>stay together as a squad</w:t>
      </w:r>
      <w:r w:rsidR="000C7798">
        <w:t xml:space="preserve">, </w:t>
      </w:r>
      <w:r>
        <w:t>paint</w:t>
      </w:r>
      <w:r w:rsidR="000C7798">
        <w:t xml:space="preserve"> steel</w:t>
      </w:r>
      <w:r>
        <w:t xml:space="preserve"> targets between competitors</w:t>
      </w:r>
      <w:r w:rsidR="000C7798">
        <w:t>, and</w:t>
      </w:r>
      <w:r>
        <w:t xml:space="preserve"> </w:t>
      </w:r>
      <w:r w:rsidR="000C7798">
        <w:t>help maintain efficiency on each stage.</w:t>
      </w:r>
    </w:p>
    <w:p w14:paraId="6ABF1E39" w14:textId="77777777" w:rsidR="000C7798" w:rsidRDefault="000C7798" w:rsidP="000C7798"/>
    <w:p w14:paraId="6ABF1E3A" w14:textId="77777777" w:rsidR="000C7798" w:rsidRDefault="000C7798" w:rsidP="000C7798">
      <w:r w:rsidRPr="007E788C">
        <w:rPr>
          <w:b/>
        </w:rPr>
        <w:t>Inspection</w:t>
      </w:r>
      <w:r>
        <w:t>: When the entire squad is assembled, a brief stage walkthrough will be given, followed by a</w:t>
      </w:r>
    </w:p>
    <w:p w14:paraId="6ABF1E3C" w14:textId="05069724" w:rsidR="000C7798" w:rsidRDefault="000C7798" w:rsidP="008E1B7F">
      <w:r>
        <w:t>five-minute inspection and question period.</w:t>
      </w:r>
    </w:p>
    <w:p w14:paraId="6ABF1E3D" w14:textId="77777777" w:rsidR="000C7798" w:rsidRDefault="000C7798" w:rsidP="000C7798"/>
    <w:p w14:paraId="6ABF1E3E" w14:textId="2B8C2F3A" w:rsidR="000C7798" w:rsidRDefault="007E788C" w:rsidP="007E788C">
      <w:r>
        <w:rPr>
          <w:b/>
        </w:rPr>
        <w:t>Tear-Down</w:t>
      </w:r>
      <w:r w:rsidR="000C7798">
        <w:t>:</w:t>
      </w:r>
      <w:r w:rsidR="00AD3038">
        <w:t xml:space="preserve">  Tear down will occur after the awards ceremony.  Any help is GREATLY appreciated.  Each stage has its own utility cart for the stage equipment to easily fit into.  Just dismantling the stage and getting it into the cart is a HUGE help.  We can come by with an ATV and pull the carts to their </w:t>
      </w:r>
    </w:p>
    <w:p w14:paraId="6ABF1E3F" w14:textId="77777777" w:rsidR="000C7798" w:rsidRDefault="000C7798" w:rsidP="000C7798"/>
    <w:p w14:paraId="6ABF1E40" w14:textId="77777777" w:rsidR="000C7798" w:rsidRDefault="000C7798" w:rsidP="000C7798">
      <w:r w:rsidRPr="007E788C">
        <w:rPr>
          <w:b/>
        </w:rPr>
        <w:t>Lost Brass</w:t>
      </w:r>
      <w:r>
        <w:t>: This is a lost brass match.</w:t>
      </w:r>
    </w:p>
    <w:p w14:paraId="6ABF1E41" w14:textId="77777777" w:rsidR="000C7798" w:rsidRDefault="000C7798" w:rsidP="000C7798"/>
    <w:p w14:paraId="6ABF1E42" w14:textId="77777777" w:rsidR="000C7798" w:rsidRDefault="000C7798" w:rsidP="000C7798">
      <w:r w:rsidRPr="007E788C">
        <w:rPr>
          <w:b/>
        </w:rPr>
        <w:t>Scheduling</w:t>
      </w:r>
      <w:r>
        <w:t xml:space="preserve">: All stages will be shot in order. There will be </w:t>
      </w:r>
      <w:r w:rsidR="00D608A8">
        <w:t>no skipping stages by any squad unless directed by Match Director or Range Master.</w:t>
      </w:r>
    </w:p>
    <w:p w14:paraId="6ABF1E46" w14:textId="77777777" w:rsidR="000C7798" w:rsidRDefault="000C7798" w:rsidP="000C7798"/>
    <w:p w14:paraId="6ABF1E47" w14:textId="77777777" w:rsidR="000C7798" w:rsidRDefault="000C7798" w:rsidP="000C7798">
      <w:r w:rsidRPr="00D608A8">
        <w:rPr>
          <w:b/>
        </w:rPr>
        <w:t>Arbitrations</w:t>
      </w:r>
      <w:r>
        <w:t xml:space="preserve">: Arbitrations are initiated with the presentation of </w:t>
      </w:r>
      <w:r w:rsidR="00D236DC">
        <w:t>a $100</w:t>
      </w:r>
      <w:r>
        <w:t xml:space="preserve"> cash fee and the completed</w:t>
      </w:r>
    </w:p>
    <w:p w14:paraId="6ABF1E48" w14:textId="77777777" w:rsidR="000C7798" w:rsidRDefault="000C7798" w:rsidP="000C7798">
      <w:r>
        <w:t xml:space="preserve">arbitration form delivered to the </w:t>
      </w:r>
      <w:r w:rsidR="00D608A8">
        <w:t>Range Master</w:t>
      </w:r>
      <w:r>
        <w:t>.</w:t>
      </w:r>
      <w:r w:rsidR="00D608A8">
        <w:t xml:space="preserve"> </w:t>
      </w:r>
      <w:r>
        <w:t xml:space="preserve"> Forms are available from the match director or</w:t>
      </w:r>
    </w:p>
    <w:p w14:paraId="6ABF1E49" w14:textId="77777777" w:rsidR="000C7798" w:rsidRDefault="000C7798" w:rsidP="000C7798">
      <w:r>
        <w:t>statistician.</w:t>
      </w:r>
    </w:p>
    <w:p w14:paraId="6ABF1E4A" w14:textId="77777777" w:rsidR="000C7798" w:rsidRDefault="000C7798" w:rsidP="000C7798"/>
    <w:p w14:paraId="6ABF1E4B" w14:textId="34F13D0C" w:rsidR="000C7798" w:rsidRDefault="000C7798" w:rsidP="000C7798">
      <w:r w:rsidRPr="00D608A8">
        <w:rPr>
          <w:b/>
        </w:rPr>
        <w:t>Squad Matrix</w:t>
      </w:r>
      <w:r>
        <w:t xml:space="preserve">: We have </w:t>
      </w:r>
      <w:r w:rsidR="008E1B7F">
        <w:t>8</w:t>
      </w:r>
      <w:r>
        <w:t xml:space="preserve"> squads starting on each of the </w:t>
      </w:r>
      <w:r w:rsidR="008E1B7F">
        <w:t>8</w:t>
      </w:r>
      <w:r>
        <w:t xml:space="preserve"> bays. All shooters will start at</w:t>
      </w:r>
    </w:p>
    <w:p w14:paraId="6ABF1E4C" w14:textId="72FE4E8B" w:rsidR="000C7798" w:rsidRDefault="000C7798" w:rsidP="000C7798">
      <w:r>
        <w:t>8</w:t>
      </w:r>
      <w:r w:rsidR="00D608A8">
        <w:t xml:space="preserve"> </w:t>
      </w:r>
      <w:r>
        <w:t>am</w:t>
      </w:r>
      <w:r w:rsidR="00032D52">
        <w:t xml:space="preserve"> for morning flights and 1:30pm for afternoon flights</w:t>
      </w:r>
      <w:r>
        <w:t xml:space="preserve"> and progr</w:t>
      </w:r>
      <w:r w:rsidR="00D236DC">
        <w:t>ess through the stages in order unless otherwise directed by the Match Director or Range Master.</w:t>
      </w:r>
    </w:p>
    <w:p w14:paraId="6ABF1E9F" w14:textId="693AAF89" w:rsidR="000C7798" w:rsidRDefault="000C7798" w:rsidP="00120479"/>
    <w:p w14:paraId="0B6CFD87" w14:textId="1ED5B6F0" w:rsidR="008E1B7F" w:rsidRPr="008E1B7F" w:rsidRDefault="008E1B7F" w:rsidP="00120479">
      <w:pPr>
        <w:rPr>
          <w:b/>
          <w:bCs/>
        </w:rPr>
      </w:pPr>
      <w:r w:rsidRPr="008E1B7F">
        <w:rPr>
          <w:b/>
          <w:bCs/>
        </w:rPr>
        <w:t>Stage Layout:</w:t>
      </w:r>
    </w:p>
    <w:p w14:paraId="07D7E37E" w14:textId="0AFF1F84" w:rsidR="008E1B7F" w:rsidRDefault="008E1B7F" w:rsidP="00120479"/>
    <w:p w14:paraId="6632AE14" w14:textId="77777777" w:rsidR="008E1B7F" w:rsidRDefault="008E1B7F" w:rsidP="008E1B7F">
      <w:pPr>
        <w:shd w:val="clear" w:color="auto" w:fill="FFFFFF"/>
        <w:spacing w:line="100" w:lineRule="atLeast"/>
        <w:rPr>
          <w:rFonts w:ascii="Segoe UI" w:hAnsi="Segoe UI" w:cs="Segoe UI"/>
          <w:noProof/>
          <w:color w:val="333333"/>
          <w:sz w:val="21"/>
          <w:szCs w:val="21"/>
          <w:lang w:val="en-GB"/>
        </w:rPr>
      </w:pPr>
      <w:r>
        <w:rPr>
          <w:rFonts w:ascii="Segoe UI" w:hAnsi="Segoe UI" w:cs="Segoe UI"/>
          <w:noProof/>
          <w:color w:val="333333"/>
          <w:sz w:val="21"/>
          <w:szCs w:val="21"/>
          <w:lang w:val="en-GB"/>
        </w:rPr>
        <w:t>25m Bay:</w:t>
      </w:r>
      <w:r>
        <w:rPr>
          <w:rFonts w:ascii="Segoe UI" w:hAnsi="Segoe UI" w:cs="Segoe UI"/>
          <w:noProof/>
          <w:color w:val="333333"/>
          <w:sz w:val="21"/>
          <w:szCs w:val="21"/>
          <w:lang w:val="en-GB"/>
        </w:rPr>
        <w:tab/>
      </w:r>
      <w:r>
        <w:rPr>
          <w:rFonts w:ascii="Segoe UI" w:hAnsi="Segoe UI" w:cs="Segoe UI"/>
          <w:noProof/>
          <w:color w:val="333333"/>
          <w:sz w:val="21"/>
          <w:szCs w:val="21"/>
          <w:lang w:val="en-GB"/>
        </w:rPr>
        <w:tab/>
      </w:r>
      <w:r>
        <w:rPr>
          <w:rFonts w:ascii="Segoe UI" w:hAnsi="Segoe UI" w:cs="Segoe UI"/>
          <w:noProof/>
          <w:color w:val="333333"/>
          <w:sz w:val="21"/>
          <w:szCs w:val="21"/>
          <w:lang w:val="en-GB"/>
        </w:rPr>
        <w:tab/>
        <w:t>Pendulum</w:t>
      </w:r>
    </w:p>
    <w:p w14:paraId="414D1600" w14:textId="77777777" w:rsidR="008E1B7F" w:rsidRDefault="008E1B7F" w:rsidP="008E1B7F">
      <w:pPr>
        <w:shd w:val="clear" w:color="auto" w:fill="FFFFFF"/>
        <w:spacing w:line="100" w:lineRule="atLeast"/>
        <w:rPr>
          <w:rFonts w:ascii="Segoe UI" w:hAnsi="Segoe UI" w:cs="Segoe UI"/>
          <w:noProof/>
          <w:color w:val="333333"/>
          <w:sz w:val="21"/>
          <w:szCs w:val="21"/>
          <w:lang w:val="en-GB"/>
        </w:rPr>
      </w:pPr>
      <w:r>
        <w:rPr>
          <w:rFonts w:ascii="Segoe UI" w:hAnsi="Segoe UI" w:cs="Segoe UI"/>
          <w:noProof/>
          <w:color w:val="333333"/>
          <w:sz w:val="21"/>
          <w:szCs w:val="21"/>
          <w:lang w:val="en-GB"/>
        </w:rPr>
        <w:t>Pizza Range:</w:t>
      </w:r>
      <w:r>
        <w:rPr>
          <w:rFonts w:ascii="Segoe UI" w:hAnsi="Segoe UI" w:cs="Segoe UI"/>
          <w:noProof/>
          <w:color w:val="333333"/>
          <w:sz w:val="21"/>
          <w:szCs w:val="21"/>
          <w:lang w:val="en-GB"/>
        </w:rPr>
        <w:tab/>
      </w:r>
      <w:r>
        <w:rPr>
          <w:rFonts w:ascii="Segoe UI" w:hAnsi="Segoe UI" w:cs="Segoe UI"/>
          <w:noProof/>
          <w:color w:val="333333"/>
          <w:sz w:val="21"/>
          <w:szCs w:val="21"/>
          <w:lang w:val="en-GB"/>
        </w:rPr>
        <w:tab/>
      </w:r>
      <w:r>
        <w:rPr>
          <w:rFonts w:ascii="Segoe UI" w:hAnsi="Segoe UI" w:cs="Segoe UI"/>
          <w:noProof/>
          <w:color w:val="333333"/>
          <w:sz w:val="21"/>
          <w:szCs w:val="21"/>
          <w:lang w:val="en-GB"/>
        </w:rPr>
        <w:tab/>
        <w:t>5 To Go</w:t>
      </w:r>
    </w:p>
    <w:p w14:paraId="4551C495" w14:textId="77777777" w:rsidR="008E1B7F" w:rsidRDefault="008E1B7F" w:rsidP="008E1B7F">
      <w:pPr>
        <w:shd w:val="clear" w:color="auto" w:fill="FFFFFF"/>
        <w:spacing w:line="100" w:lineRule="atLeast"/>
        <w:rPr>
          <w:rFonts w:ascii="Segoe UI" w:hAnsi="Segoe UI" w:cs="Segoe UI"/>
          <w:noProof/>
          <w:color w:val="333333"/>
          <w:sz w:val="21"/>
          <w:szCs w:val="21"/>
          <w:lang w:val="en-GB"/>
        </w:rPr>
      </w:pPr>
      <w:r>
        <w:rPr>
          <w:rFonts w:ascii="Segoe UI" w:hAnsi="Segoe UI" w:cs="Segoe UI"/>
          <w:noProof/>
          <w:color w:val="333333"/>
          <w:sz w:val="21"/>
          <w:szCs w:val="21"/>
          <w:lang w:val="en-GB"/>
        </w:rPr>
        <w:t>Range 1:</w:t>
      </w:r>
      <w:r>
        <w:rPr>
          <w:rFonts w:ascii="Segoe UI" w:hAnsi="Segoe UI" w:cs="Segoe UI"/>
          <w:noProof/>
          <w:color w:val="333333"/>
          <w:sz w:val="21"/>
          <w:szCs w:val="21"/>
          <w:lang w:val="en-GB"/>
        </w:rPr>
        <w:tab/>
      </w:r>
      <w:r>
        <w:rPr>
          <w:rFonts w:ascii="Segoe UI" w:hAnsi="Segoe UI" w:cs="Segoe UI"/>
          <w:noProof/>
          <w:color w:val="333333"/>
          <w:sz w:val="21"/>
          <w:szCs w:val="21"/>
          <w:lang w:val="en-GB"/>
        </w:rPr>
        <w:tab/>
      </w:r>
      <w:r>
        <w:rPr>
          <w:rFonts w:ascii="Segoe UI" w:hAnsi="Segoe UI" w:cs="Segoe UI"/>
          <w:noProof/>
          <w:color w:val="333333"/>
          <w:sz w:val="21"/>
          <w:szCs w:val="21"/>
          <w:lang w:val="en-GB"/>
        </w:rPr>
        <w:tab/>
        <w:t>Accelerator</w:t>
      </w:r>
    </w:p>
    <w:p w14:paraId="6CEF6603" w14:textId="77777777" w:rsidR="008E1B7F" w:rsidRDefault="008E1B7F" w:rsidP="008E1B7F">
      <w:pPr>
        <w:shd w:val="clear" w:color="auto" w:fill="FFFFFF"/>
        <w:spacing w:line="100" w:lineRule="atLeast"/>
        <w:rPr>
          <w:rFonts w:ascii="Segoe UI" w:hAnsi="Segoe UI" w:cs="Segoe UI"/>
          <w:noProof/>
          <w:color w:val="333333"/>
          <w:sz w:val="21"/>
          <w:szCs w:val="21"/>
          <w:lang w:val="en-GB"/>
        </w:rPr>
      </w:pPr>
      <w:r>
        <w:rPr>
          <w:rFonts w:ascii="Segoe UI" w:hAnsi="Segoe UI" w:cs="Segoe UI"/>
          <w:noProof/>
          <w:color w:val="333333"/>
          <w:sz w:val="21"/>
          <w:szCs w:val="21"/>
          <w:lang w:val="en-GB"/>
        </w:rPr>
        <w:t>Range 2:</w:t>
      </w:r>
      <w:r>
        <w:rPr>
          <w:rFonts w:ascii="Segoe UI" w:hAnsi="Segoe UI" w:cs="Segoe UI"/>
          <w:noProof/>
          <w:color w:val="333333"/>
          <w:sz w:val="21"/>
          <w:szCs w:val="21"/>
          <w:lang w:val="en-GB"/>
        </w:rPr>
        <w:tab/>
      </w:r>
      <w:r>
        <w:rPr>
          <w:rFonts w:ascii="Segoe UI" w:hAnsi="Segoe UI" w:cs="Segoe UI"/>
          <w:noProof/>
          <w:color w:val="333333"/>
          <w:sz w:val="21"/>
          <w:szCs w:val="21"/>
          <w:lang w:val="en-GB"/>
        </w:rPr>
        <w:tab/>
      </w:r>
      <w:r>
        <w:rPr>
          <w:rFonts w:ascii="Segoe UI" w:hAnsi="Segoe UI" w:cs="Segoe UI"/>
          <w:noProof/>
          <w:color w:val="333333"/>
          <w:sz w:val="21"/>
          <w:szCs w:val="21"/>
          <w:lang w:val="en-GB"/>
        </w:rPr>
        <w:tab/>
        <w:t>Outer Limits</w:t>
      </w:r>
    </w:p>
    <w:p w14:paraId="372971C8" w14:textId="77777777" w:rsidR="008E1B7F" w:rsidRDefault="008E1B7F" w:rsidP="008E1B7F">
      <w:pPr>
        <w:shd w:val="clear" w:color="auto" w:fill="FFFFFF"/>
        <w:spacing w:line="100" w:lineRule="atLeast"/>
        <w:rPr>
          <w:rFonts w:ascii="Segoe UI" w:hAnsi="Segoe UI" w:cs="Segoe UI"/>
          <w:noProof/>
          <w:color w:val="333333"/>
          <w:sz w:val="21"/>
          <w:szCs w:val="21"/>
          <w:lang w:val="en-GB"/>
        </w:rPr>
      </w:pPr>
      <w:r>
        <w:rPr>
          <w:rFonts w:ascii="Segoe UI" w:hAnsi="Segoe UI" w:cs="Segoe UI"/>
          <w:noProof/>
          <w:color w:val="333333"/>
          <w:sz w:val="21"/>
          <w:szCs w:val="21"/>
          <w:lang w:val="en-GB"/>
        </w:rPr>
        <w:t>Range 3:</w:t>
      </w:r>
      <w:r>
        <w:rPr>
          <w:rFonts w:ascii="Segoe UI" w:hAnsi="Segoe UI" w:cs="Segoe UI"/>
          <w:noProof/>
          <w:color w:val="333333"/>
          <w:sz w:val="21"/>
          <w:szCs w:val="21"/>
          <w:lang w:val="en-GB"/>
        </w:rPr>
        <w:tab/>
      </w:r>
      <w:r>
        <w:rPr>
          <w:rFonts w:ascii="Segoe UI" w:hAnsi="Segoe UI" w:cs="Segoe UI"/>
          <w:noProof/>
          <w:color w:val="333333"/>
          <w:sz w:val="21"/>
          <w:szCs w:val="21"/>
          <w:lang w:val="en-GB"/>
        </w:rPr>
        <w:tab/>
      </w:r>
      <w:r>
        <w:rPr>
          <w:rFonts w:ascii="Segoe UI" w:hAnsi="Segoe UI" w:cs="Segoe UI"/>
          <w:noProof/>
          <w:color w:val="333333"/>
          <w:sz w:val="21"/>
          <w:szCs w:val="21"/>
          <w:lang w:val="en-GB"/>
        </w:rPr>
        <w:tab/>
        <w:t>Showdown</w:t>
      </w:r>
    </w:p>
    <w:p w14:paraId="4BFEE6B0" w14:textId="77777777" w:rsidR="008E1B7F" w:rsidRDefault="008E1B7F" w:rsidP="008E1B7F">
      <w:pPr>
        <w:shd w:val="clear" w:color="auto" w:fill="FFFFFF"/>
        <w:spacing w:line="100" w:lineRule="atLeast"/>
        <w:rPr>
          <w:rFonts w:ascii="Segoe UI" w:hAnsi="Segoe UI" w:cs="Segoe UI"/>
          <w:noProof/>
          <w:color w:val="333333"/>
          <w:sz w:val="21"/>
          <w:szCs w:val="21"/>
          <w:lang w:val="en-GB"/>
        </w:rPr>
      </w:pPr>
      <w:r>
        <w:rPr>
          <w:rFonts w:ascii="Segoe UI" w:hAnsi="Segoe UI" w:cs="Segoe UI"/>
          <w:noProof/>
          <w:color w:val="333333"/>
          <w:sz w:val="21"/>
          <w:szCs w:val="21"/>
          <w:lang w:val="en-GB"/>
        </w:rPr>
        <w:t>Range 4:</w:t>
      </w:r>
      <w:r>
        <w:rPr>
          <w:rFonts w:ascii="Segoe UI" w:hAnsi="Segoe UI" w:cs="Segoe UI"/>
          <w:noProof/>
          <w:color w:val="333333"/>
          <w:sz w:val="21"/>
          <w:szCs w:val="21"/>
          <w:lang w:val="en-GB"/>
        </w:rPr>
        <w:tab/>
      </w:r>
      <w:r>
        <w:rPr>
          <w:rFonts w:ascii="Segoe UI" w:hAnsi="Segoe UI" w:cs="Segoe UI"/>
          <w:noProof/>
          <w:color w:val="333333"/>
          <w:sz w:val="21"/>
          <w:szCs w:val="21"/>
          <w:lang w:val="en-GB"/>
        </w:rPr>
        <w:tab/>
      </w:r>
      <w:r>
        <w:rPr>
          <w:rFonts w:ascii="Segoe UI" w:hAnsi="Segoe UI" w:cs="Segoe UI"/>
          <w:noProof/>
          <w:color w:val="333333"/>
          <w:sz w:val="21"/>
          <w:szCs w:val="21"/>
          <w:lang w:val="en-GB"/>
        </w:rPr>
        <w:tab/>
        <w:t>Speed Option</w:t>
      </w:r>
    </w:p>
    <w:p w14:paraId="0CE4D066" w14:textId="77777777" w:rsidR="008E1B7F" w:rsidRDefault="008E1B7F" w:rsidP="008E1B7F">
      <w:pPr>
        <w:shd w:val="clear" w:color="auto" w:fill="FFFFFF"/>
        <w:spacing w:line="100" w:lineRule="atLeast"/>
        <w:rPr>
          <w:rFonts w:ascii="Segoe UI" w:hAnsi="Segoe UI" w:cs="Segoe UI"/>
          <w:noProof/>
          <w:color w:val="333333"/>
          <w:sz w:val="21"/>
          <w:szCs w:val="21"/>
          <w:lang w:val="en-GB"/>
        </w:rPr>
      </w:pPr>
      <w:r>
        <w:rPr>
          <w:rFonts w:ascii="Segoe UI" w:hAnsi="Segoe UI" w:cs="Segoe UI"/>
          <w:noProof/>
          <w:color w:val="333333"/>
          <w:sz w:val="21"/>
          <w:szCs w:val="21"/>
          <w:lang w:val="en-GB"/>
        </w:rPr>
        <w:t>Range 5a:</w:t>
      </w:r>
      <w:r>
        <w:rPr>
          <w:rFonts w:ascii="Segoe UI" w:hAnsi="Segoe UI" w:cs="Segoe UI"/>
          <w:noProof/>
          <w:color w:val="333333"/>
          <w:sz w:val="21"/>
          <w:szCs w:val="21"/>
          <w:lang w:val="en-GB"/>
        </w:rPr>
        <w:tab/>
      </w:r>
      <w:r>
        <w:rPr>
          <w:rFonts w:ascii="Segoe UI" w:hAnsi="Segoe UI" w:cs="Segoe UI"/>
          <w:noProof/>
          <w:color w:val="333333"/>
          <w:sz w:val="21"/>
          <w:szCs w:val="21"/>
          <w:lang w:val="en-GB"/>
        </w:rPr>
        <w:tab/>
      </w:r>
      <w:r>
        <w:rPr>
          <w:rFonts w:ascii="Segoe UI" w:hAnsi="Segoe UI" w:cs="Segoe UI"/>
          <w:noProof/>
          <w:color w:val="333333"/>
          <w:sz w:val="21"/>
          <w:szCs w:val="21"/>
          <w:lang w:val="en-GB"/>
        </w:rPr>
        <w:tab/>
        <w:t>Roundabout</w:t>
      </w:r>
    </w:p>
    <w:p w14:paraId="411B8018" w14:textId="77777777" w:rsidR="008E1B7F" w:rsidRDefault="008E1B7F" w:rsidP="008E1B7F">
      <w:pPr>
        <w:shd w:val="clear" w:color="auto" w:fill="FFFFFF"/>
        <w:spacing w:line="100" w:lineRule="atLeast"/>
        <w:rPr>
          <w:rFonts w:ascii="Segoe UI" w:hAnsi="Segoe UI" w:cs="Segoe UI"/>
          <w:noProof/>
          <w:color w:val="333333"/>
          <w:sz w:val="21"/>
          <w:szCs w:val="21"/>
          <w:lang w:val="en-GB"/>
        </w:rPr>
      </w:pPr>
      <w:r>
        <w:rPr>
          <w:rFonts w:ascii="Segoe UI" w:hAnsi="Segoe UI" w:cs="Segoe UI"/>
          <w:noProof/>
          <w:color w:val="333333"/>
          <w:sz w:val="21"/>
          <w:szCs w:val="21"/>
          <w:lang w:val="en-GB"/>
        </w:rPr>
        <w:t>Range 5b:</w:t>
      </w:r>
      <w:r>
        <w:rPr>
          <w:rFonts w:ascii="Segoe UI" w:hAnsi="Segoe UI" w:cs="Segoe UI"/>
          <w:noProof/>
          <w:color w:val="333333"/>
          <w:sz w:val="21"/>
          <w:szCs w:val="21"/>
          <w:lang w:val="en-GB"/>
        </w:rPr>
        <w:tab/>
      </w:r>
      <w:r>
        <w:rPr>
          <w:rFonts w:ascii="Segoe UI" w:hAnsi="Segoe UI" w:cs="Segoe UI"/>
          <w:noProof/>
          <w:color w:val="333333"/>
          <w:sz w:val="21"/>
          <w:szCs w:val="21"/>
          <w:lang w:val="en-GB"/>
        </w:rPr>
        <w:tab/>
      </w:r>
      <w:r>
        <w:rPr>
          <w:rFonts w:ascii="Segoe UI" w:hAnsi="Segoe UI" w:cs="Segoe UI"/>
          <w:noProof/>
          <w:color w:val="333333"/>
          <w:sz w:val="21"/>
          <w:szCs w:val="21"/>
          <w:lang w:val="en-GB"/>
        </w:rPr>
        <w:tab/>
        <w:t>Smoke and Hope</w:t>
      </w:r>
    </w:p>
    <w:p w14:paraId="570DE48C" w14:textId="77777777" w:rsidR="008E1B7F" w:rsidRDefault="008E1B7F" w:rsidP="008E1B7F">
      <w:pPr>
        <w:shd w:val="clear" w:color="auto" w:fill="FFFFFF"/>
        <w:spacing w:line="100" w:lineRule="atLeast"/>
        <w:rPr>
          <w:rFonts w:ascii="Segoe UI" w:hAnsi="Segoe UI" w:cs="Segoe UI"/>
          <w:noProof/>
          <w:color w:val="333333"/>
          <w:sz w:val="21"/>
          <w:szCs w:val="21"/>
          <w:lang w:val="en-GB"/>
        </w:rPr>
      </w:pPr>
    </w:p>
    <w:p w14:paraId="7868C3F6" w14:textId="77777777" w:rsidR="008E1B7F" w:rsidRDefault="008E1B7F" w:rsidP="00120479"/>
    <w:p w14:paraId="0CB4B136" w14:textId="77777777" w:rsidR="008E1B7F" w:rsidRDefault="008E1B7F" w:rsidP="00120479"/>
    <w:p w14:paraId="6ABF1EA0" w14:textId="637D6B48" w:rsidR="000C7798" w:rsidRDefault="000C7798" w:rsidP="00881DB8">
      <w:r>
        <w:t>Maps o</w:t>
      </w:r>
      <w:r w:rsidR="00032D52">
        <w:t>f the range and bays are below.</w:t>
      </w:r>
    </w:p>
    <w:p w14:paraId="6ABF1EA1" w14:textId="77777777" w:rsidR="00BD5993" w:rsidRDefault="00BD5993" w:rsidP="00881DB8"/>
    <w:p w14:paraId="73ECA7E9" w14:textId="77777777" w:rsidR="008E1B7F" w:rsidRDefault="008E1B7F" w:rsidP="00881DB8">
      <w:pPr>
        <w:rPr>
          <w:b/>
          <w:sz w:val="32"/>
          <w:szCs w:val="32"/>
        </w:rPr>
      </w:pPr>
    </w:p>
    <w:p w14:paraId="6A97182B" w14:textId="77777777" w:rsidR="008E1B7F" w:rsidRDefault="008E1B7F" w:rsidP="00881DB8">
      <w:pPr>
        <w:rPr>
          <w:b/>
          <w:sz w:val="32"/>
          <w:szCs w:val="32"/>
        </w:rPr>
      </w:pPr>
    </w:p>
    <w:p w14:paraId="74FE27A1" w14:textId="77777777" w:rsidR="008E1B7F" w:rsidRDefault="008E1B7F" w:rsidP="00881DB8">
      <w:pPr>
        <w:rPr>
          <w:b/>
          <w:sz w:val="32"/>
          <w:szCs w:val="32"/>
        </w:rPr>
      </w:pPr>
    </w:p>
    <w:p w14:paraId="107105D9" w14:textId="77777777" w:rsidR="008E1B7F" w:rsidRDefault="008E1B7F" w:rsidP="00881DB8">
      <w:pPr>
        <w:rPr>
          <w:b/>
          <w:sz w:val="32"/>
          <w:szCs w:val="32"/>
        </w:rPr>
      </w:pPr>
    </w:p>
    <w:p w14:paraId="473AF6BD" w14:textId="77777777" w:rsidR="008E1B7F" w:rsidRDefault="008E1B7F" w:rsidP="00881DB8">
      <w:pPr>
        <w:rPr>
          <w:b/>
          <w:sz w:val="32"/>
          <w:szCs w:val="32"/>
        </w:rPr>
      </w:pPr>
    </w:p>
    <w:p w14:paraId="554C26BC" w14:textId="4A670AE7" w:rsidR="00A96701" w:rsidRDefault="00A96701" w:rsidP="00881DB8">
      <w:r>
        <w:rPr>
          <w:noProof/>
        </w:rPr>
        <w:lastRenderedPageBreak/>
        <w:drawing>
          <wp:inline distT="0" distB="0" distL="0" distR="0" wp14:anchorId="6E1A0DEA" wp14:editId="512F217E">
            <wp:extent cx="8310637" cy="5291105"/>
            <wp:effectExtent l="4763" t="0" r="317" b="31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l Creek Image.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8322498" cy="5298656"/>
                    </a:xfrm>
                    <a:prstGeom prst="rect">
                      <a:avLst/>
                    </a:prstGeom>
                  </pic:spPr>
                </pic:pic>
              </a:graphicData>
            </a:graphic>
          </wp:inline>
        </w:drawing>
      </w:r>
    </w:p>
    <w:p w14:paraId="6F554CD9" w14:textId="36720F21" w:rsidR="0091685B" w:rsidRDefault="0091685B" w:rsidP="0091685B">
      <w:pPr>
        <w:jc w:val="center"/>
        <w:rPr>
          <w:b/>
          <w:sz w:val="72"/>
          <w:szCs w:val="72"/>
          <w:u w:val="single"/>
        </w:rPr>
      </w:pPr>
      <w:r w:rsidRPr="0091685B">
        <w:rPr>
          <w:b/>
          <w:sz w:val="72"/>
          <w:szCs w:val="72"/>
          <w:u w:val="single"/>
        </w:rPr>
        <w:t>Sponsors</w:t>
      </w:r>
    </w:p>
    <w:p w14:paraId="6B5C3985" w14:textId="77777777" w:rsidR="0091685B" w:rsidRDefault="0091685B" w:rsidP="0091685B">
      <w:pPr>
        <w:jc w:val="center"/>
        <w:rPr>
          <w:b/>
          <w:sz w:val="72"/>
          <w:szCs w:val="72"/>
          <w:u w:val="single"/>
        </w:rPr>
      </w:pPr>
    </w:p>
    <w:p w14:paraId="4C179967" w14:textId="12279643" w:rsidR="0091685B" w:rsidRDefault="0091685B" w:rsidP="0091685B">
      <w:r>
        <w:t>Steel Target Paint</w:t>
      </w:r>
      <w:r w:rsidR="00032D52">
        <w:t>:</w:t>
      </w:r>
    </w:p>
    <w:p w14:paraId="12CCE0B3" w14:textId="626A6AD9" w:rsidR="0091685B" w:rsidRDefault="00032D52" w:rsidP="0091685B">
      <w:hyperlink r:id="rId8" w:history="1">
        <w:r w:rsidRPr="007A0960">
          <w:rPr>
            <w:rStyle w:val="Hyperlink"/>
          </w:rPr>
          <w:t>https://www.rangestore.net/</w:t>
        </w:r>
      </w:hyperlink>
    </w:p>
    <w:p w14:paraId="6FE3EFFF" w14:textId="77777777" w:rsidR="00032D52" w:rsidRDefault="00032D52" w:rsidP="0091685B"/>
    <w:p w14:paraId="2791F3A1" w14:textId="253C3770" w:rsidR="00032D52" w:rsidRPr="0091685B" w:rsidRDefault="00032D52" w:rsidP="0091685B">
      <w:r>
        <w:t>CWA:</w:t>
      </w:r>
    </w:p>
    <w:p w14:paraId="4064E873" w14:textId="38BA399B" w:rsidR="0091685B" w:rsidRDefault="00032D52" w:rsidP="00032D52">
      <w:pPr>
        <w:jc w:val="both"/>
      </w:pPr>
      <w:hyperlink r:id="rId9" w:history="1">
        <w:r w:rsidRPr="007A0960">
          <w:rPr>
            <w:rStyle w:val="Hyperlink"/>
          </w:rPr>
          <w:t>https://www.cwaccessories.com/</w:t>
        </w:r>
      </w:hyperlink>
    </w:p>
    <w:p w14:paraId="1EBE40FC" w14:textId="77777777" w:rsidR="00032D52" w:rsidRDefault="00032D52" w:rsidP="00032D52">
      <w:pPr>
        <w:jc w:val="both"/>
      </w:pPr>
    </w:p>
    <w:p w14:paraId="5B40B97C" w14:textId="1A111690" w:rsidR="00032D52" w:rsidRDefault="00032D52" w:rsidP="00032D52">
      <w:pPr>
        <w:jc w:val="both"/>
      </w:pPr>
      <w:r>
        <w:t>HuntersGoldHD:</w:t>
      </w:r>
    </w:p>
    <w:p w14:paraId="1C9B5EF7" w14:textId="4EDE7BFB" w:rsidR="00032D52" w:rsidRDefault="00032D52" w:rsidP="00032D52">
      <w:pPr>
        <w:jc w:val="both"/>
      </w:pPr>
      <w:hyperlink r:id="rId10" w:history="1">
        <w:r w:rsidRPr="007A0960">
          <w:rPr>
            <w:rStyle w:val="Hyperlink"/>
          </w:rPr>
          <w:t>https://huntershdgold.com/</w:t>
        </w:r>
      </w:hyperlink>
    </w:p>
    <w:p w14:paraId="44E67AC0" w14:textId="77777777" w:rsidR="00032D52" w:rsidRDefault="00032D52" w:rsidP="00032D52">
      <w:pPr>
        <w:jc w:val="both"/>
      </w:pPr>
    </w:p>
    <w:p w14:paraId="4847244D" w14:textId="285C7535" w:rsidR="00032D52" w:rsidRDefault="00032D52" w:rsidP="00032D52">
      <w:pPr>
        <w:jc w:val="both"/>
      </w:pPr>
      <w:r>
        <w:t>Striplin Custom Gunworks:</w:t>
      </w:r>
    </w:p>
    <w:p w14:paraId="30EA521A" w14:textId="33391DDB" w:rsidR="00032D52" w:rsidRDefault="00032D52" w:rsidP="00032D52">
      <w:pPr>
        <w:jc w:val="both"/>
      </w:pPr>
      <w:hyperlink r:id="rId11" w:history="1">
        <w:r w:rsidRPr="007A0960">
          <w:rPr>
            <w:rStyle w:val="Hyperlink"/>
          </w:rPr>
          <w:t>https://striplincustom.com/</w:t>
        </w:r>
      </w:hyperlink>
    </w:p>
    <w:p w14:paraId="22D7ADD2" w14:textId="77777777" w:rsidR="00032D52" w:rsidRDefault="00032D52" w:rsidP="00032D52">
      <w:pPr>
        <w:jc w:val="both"/>
      </w:pPr>
    </w:p>
    <w:p w14:paraId="313B26A6" w14:textId="618C76DD" w:rsidR="00032D52" w:rsidRDefault="00032D52" w:rsidP="00032D52">
      <w:pPr>
        <w:jc w:val="both"/>
      </w:pPr>
      <w:r>
        <w:t>Shooting Solutions LLC:</w:t>
      </w:r>
    </w:p>
    <w:p w14:paraId="45468675" w14:textId="5DC511D3" w:rsidR="00032D52" w:rsidRDefault="00032D52" w:rsidP="00032D52">
      <w:pPr>
        <w:jc w:val="both"/>
      </w:pPr>
      <w:hyperlink r:id="rId12" w:history="1">
        <w:r w:rsidRPr="007A0960">
          <w:rPr>
            <w:rStyle w:val="Hyperlink"/>
          </w:rPr>
          <w:t>https://shootingsolutionsllc.com/</w:t>
        </w:r>
      </w:hyperlink>
    </w:p>
    <w:p w14:paraId="029AA3B2" w14:textId="77777777" w:rsidR="00032D52" w:rsidRDefault="00032D52" w:rsidP="00032D52">
      <w:pPr>
        <w:jc w:val="both"/>
      </w:pPr>
    </w:p>
    <w:p w14:paraId="6C49AD5B" w14:textId="61F47408" w:rsidR="00032D52" w:rsidRDefault="00032D52" w:rsidP="00032D52">
      <w:pPr>
        <w:jc w:val="both"/>
      </w:pPr>
      <w:r>
        <w:t>Stonbridge Gunworks:</w:t>
      </w:r>
    </w:p>
    <w:p w14:paraId="0F08DC34" w14:textId="36E6B872" w:rsidR="00032D52" w:rsidRDefault="00032D52" w:rsidP="00032D52">
      <w:pPr>
        <w:jc w:val="both"/>
      </w:pPr>
      <w:hyperlink r:id="rId13" w:history="1">
        <w:r w:rsidRPr="007A0960">
          <w:rPr>
            <w:rStyle w:val="Hyperlink"/>
          </w:rPr>
          <w:t>https://www.stonebridgegunworks.com/</w:t>
        </w:r>
      </w:hyperlink>
    </w:p>
    <w:p w14:paraId="736BD815" w14:textId="77777777" w:rsidR="00154AD6" w:rsidRDefault="00154AD6" w:rsidP="00032D52">
      <w:pPr>
        <w:jc w:val="both"/>
      </w:pPr>
    </w:p>
    <w:p w14:paraId="0B4D89D4" w14:textId="6AC6494E" w:rsidR="00154AD6" w:rsidRDefault="00154AD6" w:rsidP="00032D52">
      <w:pPr>
        <w:jc w:val="both"/>
      </w:pPr>
      <w:r>
        <w:t>Michelle Woitzel Graphic Arts</w:t>
      </w:r>
    </w:p>
    <w:p w14:paraId="38AD4895" w14:textId="6B1C516D" w:rsidR="00154AD6" w:rsidRDefault="00154AD6" w:rsidP="00032D52">
      <w:pPr>
        <w:jc w:val="both"/>
      </w:pPr>
      <w:hyperlink r:id="rId14" w:history="1">
        <w:r w:rsidRPr="007A0960">
          <w:rPr>
            <w:rStyle w:val="Hyperlink"/>
          </w:rPr>
          <w:t>https://www.woitzelphotography.com/</w:t>
        </w:r>
      </w:hyperlink>
    </w:p>
    <w:p w14:paraId="04E5A93E" w14:textId="77777777" w:rsidR="00154AD6" w:rsidRDefault="00154AD6" w:rsidP="00032D52">
      <w:pPr>
        <w:jc w:val="both"/>
      </w:pPr>
      <w:bookmarkStart w:id="0" w:name="_GoBack"/>
      <w:bookmarkEnd w:id="0"/>
    </w:p>
    <w:p w14:paraId="6D6AC5FB" w14:textId="77777777" w:rsidR="00032D52" w:rsidRDefault="00032D52" w:rsidP="00032D52">
      <w:pPr>
        <w:jc w:val="both"/>
      </w:pPr>
    </w:p>
    <w:p w14:paraId="2611AC39" w14:textId="77777777" w:rsidR="00032D52" w:rsidRDefault="00032D52" w:rsidP="00032D52">
      <w:pPr>
        <w:jc w:val="both"/>
      </w:pPr>
    </w:p>
    <w:p w14:paraId="5CC17BBB" w14:textId="64B8F165" w:rsidR="0091685B" w:rsidRPr="0091685B" w:rsidRDefault="00032D52" w:rsidP="0091685B">
      <w:r>
        <w:t>MORE COMING!</w:t>
      </w:r>
    </w:p>
    <w:sectPr w:rsidR="0091685B" w:rsidRPr="009168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813F1" w14:textId="77777777" w:rsidR="003A7FC2" w:rsidRDefault="003A7FC2" w:rsidP="00E70003">
      <w:r>
        <w:separator/>
      </w:r>
    </w:p>
  </w:endnote>
  <w:endnote w:type="continuationSeparator" w:id="0">
    <w:p w14:paraId="251788C0" w14:textId="77777777" w:rsidR="003A7FC2" w:rsidRDefault="003A7FC2" w:rsidP="00E7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B3110" w14:textId="77777777" w:rsidR="003A7FC2" w:rsidRDefault="003A7FC2" w:rsidP="00E70003">
      <w:r>
        <w:separator/>
      </w:r>
    </w:p>
  </w:footnote>
  <w:footnote w:type="continuationSeparator" w:id="0">
    <w:p w14:paraId="42E43CCE" w14:textId="77777777" w:rsidR="003A7FC2" w:rsidRDefault="003A7FC2" w:rsidP="00E70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3A"/>
    <w:rsid w:val="0000543E"/>
    <w:rsid w:val="000103EA"/>
    <w:rsid w:val="00011009"/>
    <w:rsid w:val="00024689"/>
    <w:rsid w:val="0003259A"/>
    <w:rsid w:val="00032D52"/>
    <w:rsid w:val="00060730"/>
    <w:rsid w:val="0006142D"/>
    <w:rsid w:val="000C7798"/>
    <w:rsid w:val="00120479"/>
    <w:rsid w:val="00123ACC"/>
    <w:rsid w:val="00154AD6"/>
    <w:rsid w:val="00190700"/>
    <w:rsid w:val="001A0289"/>
    <w:rsid w:val="00244644"/>
    <w:rsid w:val="00272037"/>
    <w:rsid w:val="00291B0F"/>
    <w:rsid w:val="002A395F"/>
    <w:rsid w:val="002E4373"/>
    <w:rsid w:val="003034A9"/>
    <w:rsid w:val="003109EE"/>
    <w:rsid w:val="00321CFD"/>
    <w:rsid w:val="003259E8"/>
    <w:rsid w:val="0034515A"/>
    <w:rsid w:val="0037780B"/>
    <w:rsid w:val="00390994"/>
    <w:rsid w:val="003A23BB"/>
    <w:rsid w:val="003A7FC2"/>
    <w:rsid w:val="00403C83"/>
    <w:rsid w:val="00433363"/>
    <w:rsid w:val="00464FBA"/>
    <w:rsid w:val="00467752"/>
    <w:rsid w:val="00490DA4"/>
    <w:rsid w:val="004D230B"/>
    <w:rsid w:val="004D3310"/>
    <w:rsid w:val="00522B8C"/>
    <w:rsid w:val="00530F2B"/>
    <w:rsid w:val="005619FA"/>
    <w:rsid w:val="005855ED"/>
    <w:rsid w:val="005A589C"/>
    <w:rsid w:val="00620E3A"/>
    <w:rsid w:val="00634CE2"/>
    <w:rsid w:val="0067569E"/>
    <w:rsid w:val="006A1ED4"/>
    <w:rsid w:val="006A5C9B"/>
    <w:rsid w:val="006D090A"/>
    <w:rsid w:val="006D546F"/>
    <w:rsid w:val="006E1721"/>
    <w:rsid w:val="007228BB"/>
    <w:rsid w:val="00765C70"/>
    <w:rsid w:val="00795DDC"/>
    <w:rsid w:val="007B166E"/>
    <w:rsid w:val="007D4BC5"/>
    <w:rsid w:val="007E1E53"/>
    <w:rsid w:val="007E788C"/>
    <w:rsid w:val="00821AB3"/>
    <w:rsid w:val="008265A3"/>
    <w:rsid w:val="00881DB8"/>
    <w:rsid w:val="0089121D"/>
    <w:rsid w:val="008A1452"/>
    <w:rsid w:val="008B3541"/>
    <w:rsid w:val="008C1C37"/>
    <w:rsid w:val="008C5F18"/>
    <w:rsid w:val="008E1B7F"/>
    <w:rsid w:val="008E65BB"/>
    <w:rsid w:val="008F3836"/>
    <w:rsid w:val="0091685B"/>
    <w:rsid w:val="00930DCF"/>
    <w:rsid w:val="00951B79"/>
    <w:rsid w:val="009521BF"/>
    <w:rsid w:val="00966096"/>
    <w:rsid w:val="00993C00"/>
    <w:rsid w:val="00997910"/>
    <w:rsid w:val="009A5213"/>
    <w:rsid w:val="009A5723"/>
    <w:rsid w:val="009E01DA"/>
    <w:rsid w:val="009F4953"/>
    <w:rsid w:val="00A93F43"/>
    <w:rsid w:val="00A94EE9"/>
    <w:rsid w:val="00A96701"/>
    <w:rsid w:val="00AB364D"/>
    <w:rsid w:val="00AD3038"/>
    <w:rsid w:val="00AF2B56"/>
    <w:rsid w:val="00B3196A"/>
    <w:rsid w:val="00B32A4E"/>
    <w:rsid w:val="00B61C33"/>
    <w:rsid w:val="00BA66DC"/>
    <w:rsid w:val="00BD5993"/>
    <w:rsid w:val="00C06F76"/>
    <w:rsid w:val="00CA336F"/>
    <w:rsid w:val="00CB654D"/>
    <w:rsid w:val="00CF135F"/>
    <w:rsid w:val="00D073B4"/>
    <w:rsid w:val="00D14281"/>
    <w:rsid w:val="00D236DC"/>
    <w:rsid w:val="00D4090D"/>
    <w:rsid w:val="00D40BA2"/>
    <w:rsid w:val="00D50A2E"/>
    <w:rsid w:val="00D608A8"/>
    <w:rsid w:val="00D938F4"/>
    <w:rsid w:val="00D96B12"/>
    <w:rsid w:val="00DA0321"/>
    <w:rsid w:val="00DB119E"/>
    <w:rsid w:val="00E2232F"/>
    <w:rsid w:val="00E41BBC"/>
    <w:rsid w:val="00E70003"/>
    <w:rsid w:val="00E766A5"/>
    <w:rsid w:val="00EC27D6"/>
    <w:rsid w:val="00EF21B4"/>
    <w:rsid w:val="00F0770B"/>
    <w:rsid w:val="00F777B1"/>
    <w:rsid w:val="00F84DE7"/>
    <w:rsid w:val="00FA7D9D"/>
    <w:rsid w:val="00FC3CA7"/>
    <w:rsid w:val="00FD2664"/>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1DD6"/>
  <w15:docId w15:val="{9BC243BD-6B0E-425F-9188-CCCFD717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B8"/>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881DB8"/>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1DB8"/>
    <w:pPr>
      <w:pBdr>
        <w:bottom w:val="single" w:sz="8" w:space="4" w:color="4F81BD" w:themeColor="accent1"/>
      </w:pBdr>
      <w:spacing w:after="300"/>
      <w:contextualSpacing/>
      <w:jc w:val="center"/>
    </w:pPr>
    <w:rPr>
      <w:rFonts w:ascii="Copperplate Gothic Bold" w:eastAsiaTheme="majorEastAsia" w:hAnsi="Copperplate Gothic Bold" w:cstheme="majorBidi"/>
      <w:spacing w:val="5"/>
      <w:kern w:val="28"/>
      <w:sz w:val="72"/>
      <w:szCs w:val="72"/>
    </w:rPr>
  </w:style>
  <w:style w:type="character" w:customStyle="1" w:styleId="TitleChar">
    <w:name w:val="Title Char"/>
    <w:basedOn w:val="DefaultParagraphFont"/>
    <w:link w:val="Title"/>
    <w:uiPriority w:val="10"/>
    <w:rsid w:val="00881DB8"/>
    <w:rPr>
      <w:rFonts w:ascii="Copperplate Gothic Bold" w:eastAsiaTheme="majorEastAsia" w:hAnsi="Copperplate Gothic Bold" w:cstheme="majorBidi"/>
      <w:spacing w:val="5"/>
      <w:kern w:val="28"/>
      <w:sz w:val="72"/>
      <w:szCs w:val="72"/>
    </w:rPr>
  </w:style>
  <w:style w:type="paragraph" w:styleId="Subtitle">
    <w:name w:val="Subtitle"/>
    <w:basedOn w:val="Normal"/>
    <w:next w:val="Normal"/>
    <w:link w:val="SubtitleChar"/>
    <w:uiPriority w:val="11"/>
    <w:qFormat/>
    <w:rsid w:val="00881DB8"/>
    <w:pPr>
      <w:numPr>
        <w:ilvl w:val="1"/>
      </w:numPr>
      <w:jc w:val="center"/>
    </w:pPr>
    <w:rPr>
      <w:rFonts w:ascii="Copperplate Gothic Bold" w:eastAsiaTheme="majorEastAsia" w:hAnsi="Copperplate Gothic Bold" w:cstheme="majorBidi"/>
      <w:iCs/>
      <w:spacing w:val="15"/>
      <w:sz w:val="28"/>
      <w:szCs w:val="28"/>
    </w:rPr>
  </w:style>
  <w:style w:type="character" w:customStyle="1" w:styleId="SubtitleChar">
    <w:name w:val="Subtitle Char"/>
    <w:basedOn w:val="DefaultParagraphFont"/>
    <w:link w:val="Subtitle"/>
    <w:uiPriority w:val="11"/>
    <w:rsid w:val="00881DB8"/>
    <w:rPr>
      <w:rFonts w:ascii="Copperplate Gothic Bold" w:eastAsiaTheme="majorEastAsia" w:hAnsi="Copperplate Gothic Bold" w:cstheme="majorBidi"/>
      <w:iCs/>
      <w:spacing w:val="15"/>
      <w:sz w:val="28"/>
      <w:szCs w:val="28"/>
    </w:rPr>
  </w:style>
  <w:style w:type="paragraph" w:styleId="BalloonText">
    <w:name w:val="Balloon Text"/>
    <w:basedOn w:val="Normal"/>
    <w:link w:val="BalloonTextChar"/>
    <w:uiPriority w:val="99"/>
    <w:semiHidden/>
    <w:unhideWhenUsed/>
    <w:rsid w:val="00620E3A"/>
    <w:rPr>
      <w:rFonts w:ascii="Tahoma" w:hAnsi="Tahoma" w:cs="Tahoma"/>
      <w:sz w:val="16"/>
      <w:szCs w:val="16"/>
    </w:rPr>
  </w:style>
  <w:style w:type="character" w:customStyle="1" w:styleId="BalloonTextChar">
    <w:name w:val="Balloon Text Char"/>
    <w:basedOn w:val="DefaultParagraphFont"/>
    <w:link w:val="BalloonText"/>
    <w:uiPriority w:val="99"/>
    <w:semiHidden/>
    <w:rsid w:val="00620E3A"/>
    <w:rPr>
      <w:rFonts w:ascii="Tahoma" w:hAnsi="Tahoma" w:cs="Tahoma"/>
      <w:sz w:val="16"/>
      <w:szCs w:val="16"/>
    </w:rPr>
  </w:style>
  <w:style w:type="character" w:styleId="Hyperlink">
    <w:name w:val="Hyperlink"/>
    <w:basedOn w:val="DefaultParagraphFont"/>
    <w:uiPriority w:val="99"/>
    <w:unhideWhenUsed/>
    <w:rsid w:val="00881DB8"/>
    <w:rPr>
      <w:color w:val="0000FF" w:themeColor="hyperlink"/>
      <w:u w:val="single"/>
    </w:rPr>
  </w:style>
  <w:style w:type="character" w:customStyle="1" w:styleId="Heading1Char">
    <w:name w:val="Heading 1 Char"/>
    <w:basedOn w:val="DefaultParagraphFont"/>
    <w:link w:val="Heading1"/>
    <w:uiPriority w:val="9"/>
    <w:rsid w:val="00881DB8"/>
    <w:rPr>
      <w:rFonts w:ascii="Times New Roman" w:hAnsi="Times New Roman" w:cs="Times New Roman"/>
      <w:b/>
    </w:rPr>
  </w:style>
  <w:style w:type="table" w:styleId="TableGrid">
    <w:name w:val="Table Grid"/>
    <w:basedOn w:val="TableNormal"/>
    <w:uiPriority w:val="59"/>
    <w:rsid w:val="00D6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003"/>
    <w:pPr>
      <w:tabs>
        <w:tab w:val="center" w:pos="4680"/>
        <w:tab w:val="right" w:pos="9360"/>
      </w:tabs>
    </w:pPr>
  </w:style>
  <w:style w:type="character" w:customStyle="1" w:styleId="HeaderChar">
    <w:name w:val="Header Char"/>
    <w:basedOn w:val="DefaultParagraphFont"/>
    <w:link w:val="Header"/>
    <w:uiPriority w:val="99"/>
    <w:rsid w:val="00E70003"/>
    <w:rPr>
      <w:rFonts w:ascii="Times New Roman" w:hAnsi="Times New Roman" w:cs="Times New Roman"/>
    </w:rPr>
  </w:style>
  <w:style w:type="paragraph" w:styleId="Footer">
    <w:name w:val="footer"/>
    <w:basedOn w:val="Normal"/>
    <w:link w:val="FooterChar"/>
    <w:uiPriority w:val="99"/>
    <w:unhideWhenUsed/>
    <w:rsid w:val="00E70003"/>
    <w:pPr>
      <w:tabs>
        <w:tab w:val="center" w:pos="4680"/>
        <w:tab w:val="right" w:pos="9360"/>
      </w:tabs>
    </w:pPr>
  </w:style>
  <w:style w:type="character" w:customStyle="1" w:styleId="FooterChar">
    <w:name w:val="Footer Char"/>
    <w:basedOn w:val="DefaultParagraphFont"/>
    <w:link w:val="Footer"/>
    <w:uiPriority w:val="99"/>
    <w:rsid w:val="00E70003"/>
    <w:rPr>
      <w:rFonts w:ascii="Times New Roman" w:hAnsi="Times New Roman" w:cs="Times New Roman"/>
    </w:rPr>
  </w:style>
  <w:style w:type="character" w:styleId="FollowedHyperlink">
    <w:name w:val="FollowedHyperlink"/>
    <w:basedOn w:val="DefaultParagraphFont"/>
    <w:uiPriority w:val="99"/>
    <w:semiHidden/>
    <w:unhideWhenUsed/>
    <w:rsid w:val="00EF21B4"/>
    <w:rPr>
      <w:color w:val="800080" w:themeColor="followedHyperlink"/>
      <w:u w:val="single"/>
    </w:rPr>
  </w:style>
  <w:style w:type="character" w:customStyle="1" w:styleId="UnresolvedMention">
    <w:name w:val="Unresolved Mention"/>
    <w:basedOn w:val="DefaultParagraphFont"/>
    <w:uiPriority w:val="99"/>
    <w:semiHidden/>
    <w:unhideWhenUsed/>
    <w:rsid w:val="00403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gestore.net/" TargetMode="External"/><Relationship Id="rId13" Type="http://schemas.openxmlformats.org/officeDocument/2006/relationships/hyperlink" Target="https://www.stonebridgegunworks.com/"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shootingsolutionsllc.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triplincustom.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huntershdgold.com/" TargetMode="External"/><Relationship Id="rId4" Type="http://schemas.openxmlformats.org/officeDocument/2006/relationships/footnotes" Target="footnotes.xml"/><Relationship Id="rId9" Type="http://schemas.openxmlformats.org/officeDocument/2006/relationships/hyperlink" Target="https://www.cwaccessories.com/" TargetMode="External"/><Relationship Id="rId14" Type="http://schemas.openxmlformats.org/officeDocument/2006/relationships/hyperlink" Target="https://www.woitzelphotogra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6</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Black &amp; Veatch</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Bardwell, Justin</dc:creator>
  <cp:lastModifiedBy>Dehaemers, Benjamin, SHR</cp:lastModifiedBy>
  <cp:revision>5</cp:revision>
  <cp:lastPrinted>2019-07-03T17:15:00Z</cp:lastPrinted>
  <dcterms:created xsi:type="dcterms:W3CDTF">2020-01-08T17:26:00Z</dcterms:created>
  <dcterms:modified xsi:type="dcterms:W3CDTF">2020-02-05T16:40:00Z</dcterms:modified>
</cp:coreProperties>
</file>